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C" w:rsidRPr="00E340DB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340DB"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01165C" w:rsidRPr="00E340DB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340DB">
        <w:rPr>
          <w:rFonts w:ascii="Arial" w:hAnsi="Arial" w:cs="Arial"/>
          <w:b/>
          <w:sz w:val="26"/>
          <w:szCs w:val="26"/>
        </w:rPr>
        <w:t>КОПАНЯНСКОГО СЕЛЬСКОГО ПОСЕЛЕНИЯ</w:t>
      </w:r>
    </w:p>
    <w:p w:rsidR="0001165C" w:rsidRPr="00E340DB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340DB">
        <w:rPr>
          <w:rFonts w:ascii="Arial" w:hAnsi="Arial" w:cs="Arial"/>
          <w:b/>
          <w:sz w:val="26"/>
          <w:szCs w:val="26"/>
        </w:rPr>
        <w:t>ОЛЬХОВАТСКОГО МУНИЦИПАЛЬНОГО РАЙОНА</w:t>
      </w:r>
    </w:p>
    <w:p w:rsidR="0001165C" w:rsidRPr="00E340DB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340DB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01165C" w:rsidRPr="00E340DB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E340DB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E340DB">
        <w:rPr>
          <w:rFonts w:ascii="Arial" w:hAnsi="Arial" w:cs="Arial"/>
          <w:b/>
          <w:sz w:val="26"/>
          <w:szCs w:val="26"/>
        </w:rPr>
        <w:t>РЕШЕНИЕ</w:t>
      </w:r>
    </w:p>
    <w:p w:rsidR="0001165C" w:rsidRPr="00E340DB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E340DB" w:rsidRDefault="0001165C" w:rsidP="0001165C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E340DB">
        <w:rPr>
          <w:rFonts w:ascii="Arial" w:hAnsi="Arial" w:cs="Arial"/>
          <w:sz w:val="26"/>
          <w:szCs w:val="26"/>
        </w:rPr>
        <w:t>Принято Советом народных</w:t>
      </w:r>
      <w:r w:rsidR="001313AB" w:rsidRPr="00E340DB">
        <w:rPr>
          <w:rFonts w:ascii="Arial" w:hAnsi="Arial" w:cs="Arial"/>
          <w:sz w:val="26"/>
          <w:szCs w:val="26"/>
        </w:rPr>
        <w:t xml:space="preserve"> депутатов</w:t>
      </w:r>
    </w:p>
    <w:p w:rsidR="001313AB" w:rsidRPr="00E340DB" w:rsidRDefault="00C6788D" w:rsidP="001E06F9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E340DB">
        <w:rPr>
          <w:rFonts w:ascii="Arial" w:hAnsi="Arial" w:cs="Arial"/>
          <w:sz w:val="26"/>
          <w:szCs w:val="26"/>
        </w:rPr>
        <w:t>Копанянского сельского поселения</w:t>
      </w:r>
    </w:p>
    <w:p w:rsidR="0001165C" w:rsidRPr="00E340DB" w:rsidRDefault="001C6311" w:rsidP="001E06F9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E340DB">
        <w:rPr>
          <w:rFonts w:ascii="Arial" w:hAnsi="Arial" w:cs="Arial"/>
          <w:sz w:val="26"/>
          <w:szCs w:val="26"/>
          <w:u w:val="single"/>
        </w:rPr>
        <w:t>25.04.2022</w:t>
      </w:r>
      <w:r w:rsidR="001E06F9" w:rsidRPr="00E340DB">
        <w:rPr>
          <w:rFonts w:ascii="Arial" w:hAnsi="Arial" w:cs="Arial"/>
          <w:sz w:val="26"/>
          <w:szCs w:val="26"/>
        </w:rPr>
        <w:t xml:space="preserve"> г</w:t>
      </w:r>
      <w:r w:rsidR="0001165C" w:rsidRPr="00E340DB">
        <w:rPr>
          <w:rFonts w:ascii="Arial" w:hAnsi="Arial" w:cs="Arial"/>
          <w:sz w:val="26"/>
          <w:szCs w:val="26"/>
        </w:rPr>
        <w:t>ода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90"/>
      </w:tblGrid>
      <w:tr w:rsidR="0001165C" w:rsidRPr="00E340DB" w:rsidTr="000D1F38">
        <w:tc>
          <w:tcPr>
            <w:tcW w:w="9606" w:type="dxa"/>
          </w:tcPr>
          <w:p w:rsidR="00092681" w:rsidRPr="00E340DB" w:rsidRDefault="00092681" w:rsidP="00FA1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01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внесении изменений в решение</w:t>
            </w:r>
            <w:r w:rsidR="00FF2EFF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Совета народных депутатов Копанянского сельского поселения </w:t>
            </w:r>
            <w:r w:rsidR="001313AB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Ольховатского муниципального района Воронежской области </w:t>
            </w:r>
            <w:r w:rsidR="00B04B3E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 27.07.2018 № 27 «О денежном содержании муниципальных служащих в Копанянском сельском поселении Ольховатского муниципального района Воронежской области»</w:t>
            </w:r>
          </w:p>
          <w:p w:rsidR="0001165C" w:rsidRPr="00E340D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1165C" w:rsidRPr="00E340DB" w:rsidTr="000D1F38">
        <w:tc>
          <w:tcPr>
            <w:tcW w:w="9606" w:type="dxa"/>
          </w:tcPr>
          <w:p w:rsidR="001313AB" w:rsidRPr="00E340DB" w:rsidRDefault="001313AB" w:rsidP="0013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0D08F8" w:rsidRPr="00E340DB">
              <w:rPr>
                <w:rFonts w:ascii="Arial" w:hAnsi="Arial" w:cs="Arial"/>
                <w:sz w:val="26"/>
                <w:szCs w:val="26"/>
              </w:rPr>
              <w:t xml:space="preserve">В соответствии с Федеральным законом от 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постановлением Правительства Воронежской области от </w:t>
            </w:r>
            <w:r w:rsidR="005F20BB" w:rsidRPr="00E340DB">
              <w:rPr>
                <w:rFonts w:ascii="Arial" w:hAnsi="Arial" w:cs="Arial"/>
                <w:sz w:val="26"/>
                <w:szCs w:val="26"/>
              </w:rPr>
              <w:t>06</w:t>
            </w:r>
            <w:r w:rsidR="000D08F8" w:rsidRPr="00E340D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F20BB" w:rsidRPr="00E340DB">
              <w:rPr>
                <w:rFonts w:ascii="Arial" w:hAnsi="Arial" w:cs="Arial"/>
                <w:sz w:val="26"/>
                <w:szCs w:val="26"/>
              </w:rPr>
              <w:t>апреля</w:t>
            </w:r>
            <w:r w:rsidR="000D08F8" w:rsidRPr="00E340DB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5F20BB" w:rsidRPr="00E340DB">
              <w:rPr>
                <w:rFonts w:ascii="Arial" w:hAnsi="Arial" w:cs="Arial"/>
                <w:sz w:val="26"/>
                <w:szCs w:val="26"/>
              </w:rPr>
              <w:t>2</w:t>
            </w:r>
            <w:r w:rsidR="000D08F8" w:rsidRPr="00E340DB">
              <w:rPr>
                <w:rFonts w:ascii="Arial" w:hAnsi="Arial" w:cs="Arial"/>
                <w:sz w:val="26"/>
                <w:szCs w:val="26"/>
              </w:rPr>
              <w:t xml:space="preserve"> года № </w:t>
            </w:r>
            <w:r w:rsidR="005F20BB" w:rsidRPr="00E340DB">
              <w:rPr>
                <w:rFonts w:ascii="Arial" w:hAnsi="Arial" w:cs="Arial"/>
                <w:sz w:val="26"/>
                <w:szCs w:val="26"/>
              </w:rPr>
              <w:t>222</w:t>
            </w:r>
            <w:r w:rsidR="000D08F8" w:rsidRPr="00E340DB">
              <w:rPr>
                <w:rFonts w:ascii="Arial" w:hAnsi="Arial" w:cs="Arial"/>
                <w:sz w:val="26"/>
                <w:szCs w:val="26"/>
              </w:rPr>
              <w:t xml:space="preserve">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 к пенсии за выслугу лет»,  решением Совета народных депутатов Копанянского сельского поселения от </w:t>
            </w:r>
            <w:r w:rsidR="001C6311" w:rsidRPr="00E340DB">
              <w:rPr>
                <w:rFonts w:ascii="Arial" w:hAnsi="Arial" w:cs="Arial"/>
                <w:sz w:val="26"/>
                <w:szCs w:val="26"/>
              </w:rPr>
              <w:t>25.04</w:t>
            </w:r>
            <w:r w:rsidR="000D08F8" w:rsidRPr="00E340DB">
              <w:rPr>
                <w:rFonts w:ascii="Arial" w:hAnsi="Arial" w:cs="Arial"/>
                <w:sz w:val="26"/>
                <w:szCs w:val="26"/>
              </w:rPr>
              <w:t>.202</w:t>
            </w:r>
            <w:r w:rsidR="005F20BB" w:rsidRPr="00E340DB">
              <w:rPr>
                <w:rFonts w:ascii="Arial" w:hAnsi="Arial" w:cs="Arial"/>
                <w:sz w:val="26"/>
                <w:szCs w:val="26"/>
              </w:rPr>
              <w:t>2</w:t>
            </w:r>
            <w:r w:rsidR="000D08F8" w:rsidRPr="00E340DB">
              <w:rPr>
                <w:rFonts w:ascii="Arial" w:hAnsi="Arial" w:cs="Arial"/>
                <w:sz w:val="26"/>
                <w:szCs w:val="26"/>
              </w:rPr>
              <w:t xml:space="preserve"> № </w:t>
            </w:r>
            <w:r w:rsidR="001C6311" w:rsidRPr="00E340DB">
              <w:rPr>
                <w:rFonts w:ascii="Arial" w:hAnsi="Arial" w:cs="Arial"/>
                <w:sz w:val="26"/>
                <w:szCs w:val="26"/>
              </w:rPr>
              <w:t>14</w:t>
            </w:r>
            <w:r w:rsidR="000D08F8" w:rsidRPr="00E340DB">
              <w:rPr>
                <w:rFonts w:ascii="Arial" w:hAnsi="Arial" w:cs="Arial"/>
                <w:sz w:val="26"/>
                <w:szCs w:val="26"/>
              </w:rPr>
              <w:t xml:space="preserve"> «О  повышении  (индексации)  должностных окладов, надбавок за классный чин, пенсии за выслугу лет (доплат к  пенсии)  в органах   местного самоуправления Копанянского сельского поселения Ольховатского муниципального района Воронежской области»</w:t>
            </w:r>
            <w:r w:rsidRPr="00E340DB">
              <w:rPr>
                <w:rFonts w:ascii="Arial" w:hAnsi="Arial" w:cs="Arial"/>
                <w:sz w:val="26"/>
                <w:szCs w:val="26"/>
              </w:rPr>
              <w:t>, в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</w:p>
          <w:p w:rsidR="00DE1573" w:rsidRPr="00E340DB" w:rsidRDefault="00DE1573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1165C" w:rsidRPr="00E340DB" w:rsidRDefault="0001165C" w:rsidP="00DE1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РЕШИЛ</w:t>
            </w: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  <w:p w:rsidR="0001165C" w:rsidRPr="00E340DB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B04B3E" w:rsidRPr="00E340DB" w:rsidRDefault="00AC0950" w:rsidP="00B04B3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Внести в решение Совета народных депутатов Копанянского сельского поселения</w:t>
            </w:r>
            <w:r w:rsidR="001313AB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Ольховатского муниципального района Воронежской области</w:t>
            </w: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</w:t>
            </w:r>
            <w:r w:rsidR="00163A71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  <w:r w:rsidR="00F246A7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  <w:r w:rsidR="00163A71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.0</w:t>
            </w:r>
            <w:r w:rsidR="00B04B3E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  <w:r w:rsidR="00163A71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.201</w:t>
            </w:r>
            <w:r w:rsidR="00B04B3E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  <w:r w:rsidR="00163A71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</w:t>
            </w:r>
            <w:r w:rsidR="00F246A7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B04B3E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</w:t>
            </w:r>
            <w:r w:rsidR="00163A71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«О</w:t>
            </w:r>
            <w:r w:rsidR="00F246A7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денежном содержании муниципальных служащих</w:t>
            </w:r>
            <w:r w:rsidR="00163A71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Копанянском сельском поселении Ольховатского муниципального района Воронежской области» следующие изменения:</w:t>
            </w:r>
          </w:p>
          <w:p w:rsidR="00B04B3E" w:rsidRPr="00E340DB" w:rsidRDefault="00B04B3E" w:rsidP="0052668A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Подпункт 4.1.1 пункта 4.1 раздела 4 решения изложить в новой редакции</w:t>
            </w:r>
            <w:r w:rsidR="00C868C7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согласно  приложения к настоящему решению</w:t>
            </w: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  <w:p w:rsidR="00B04B3E" w:rsidRPr="00E340DB" w:rsidRDefault="00B04B3E" w:rsidP="004F0A14">
            <w:pPr>
              <w:tabs>
                <w:tab w:val="left" w:pos="748"/>
                <w:tab w:val="left" w:pos="7499"/>
              </w:tabs>
              <w:spacing w:after="0"/>
              <w:ind w:firstLine="709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E340DB">
              <w:rPr>
                <w:rFonts w:ascii="Arial" w:hAnsi="Arial" w:cs="Arial"/>
                <w:bCs/>
                <w:sz w:val="26"/>
                <w:szCs w:val="26"/>
              </w:rPr>
              <w:t>«4.1.1 Ежемесячная надбавка к должностному окладу за классный чин муниципальному служащему устанавливается в соответствии с присвоенным классным чином муниципальной службы в следующих размерах: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44"/>
              <w:gridCol w:w="3520"/>
            </w:tblGrid>
            <w:tr w:rsidR="00B04B3E" w:rsidRPr="00E340D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E340DB" w:rsidRDefault="00B04B3E" w:rsidP="00B04B3E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E340DB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Классный чин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E340DB" w:rsidRDefault="00B04B3E" w:rsidP="00B04B3E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E340DB">
                    <w:rPr>
                      <w:rFonts w:ascii="Arial" w:hAnsi="Arial" w:cs="Arial"/>
                      <w:sz w:val="26"/>
                      <w:szCs w:val="26"/>
                    </w:rPr>
                    <w:t>Размер надбавки за классный чин, руб.</w:t>
                  </w:r>
                </w:p>
              </w:tc>
            </w:tr>
            <w:tr w:rsidR="00B04B3E" w:rsidRPr="00E340DB" w:rsidTr="00D041C1">
              <w:trPr>
                <w:trHeight w:val="344"/>
              </w:trPr>
              <w:tc>
                <w:tcPr>
                  <w:tcW w:w="5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4B3E" w:rsidRPr="00E340DB" w:rsidRDefault="00B04B3E" w:rsidP="00B04B3E">
                  <w:pPr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E340DB">
                    <w:rPr>
                      <w:rFonts w:ascii="Arial" w:hAnsi="Arial" w:cs="Arial"/>
                      <w:sz w:val="26"/>
                      <w:szCs w:val="26"/>
                    </w:rPr>
                    <w:t>Секретарь муниципальной службы 3 класса</w:t>
                  </w:r>
                </w:p>
              </w:tc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4B3E" w:rsidRPr="00E340DB" w:rsidRDefault="00C84BF6" w:rsidP="00B04B3E">
                  <w:pPr>
                    <w:spacing w:after="0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E340DB">
                    <w:rPr>
                      <w:rFonts w:ascii="Arial" w:hAnsi="Arial" w:cs="Arial"/>
                      <w:sz w:val="26"/>
                      <w:szCs w:val="26"/>
                    </w:rPr>
                    <w:t>900</w:t>
                  </w:r>
                  <w:r w:rsidR="00B04B3E" w:rsidRPr="00E340DB">
                    <w:rPr>
                      <w:rFonts w:ascii="Arial" w:hAnsi="Arial" w:cs="Arial"/>
                      <w:sz w:val="26"/>
                      <w:szCs w:val="26"/>
                    </w:rPr>
                    <w:t xml:space="preserve">  </w:t>
                  </w:r>
                </w:p>
              </w:tc>
            </w:tr>
          </w:tbl>
          <w:p w:rsidR="00B04B3E" w:rsidRPr="00E340DB" w:rsidRDefault="00B04B3E" w:rsidP="00B04B3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»;</w:t>
            </w:r>
          </w:p>
          <w:p w:rsidR="004F0A14" w:rsidRPr="00E340DB" w:rsidRDefault="000D1F38" w:rsidP="004F0A14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Приложение </w:t>
            </w:r>
            <w:r w:rsidR="00F246A7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r w:rsidR="00B04B3E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  <w:r w:rsidR="00F246A7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 </w:t>
            </w:r>
            <w:r w:rsidR="00B04B3E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решению</w:t>
            </w:r>
            <w:r w:rsidR="0050415F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изложить в новой редакции согласно </w:t>
            </w:r>
            <w:r w:rsidR="0052668A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приложения</w:t>
            </w:r>
            <w:r w:rsidR="006A0CD1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</w:t>
            </w:r>
            <w:r w:rsidR="00DB3951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6A0CD1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 </w:t>
            </w:r>
            <w:r w:rsidR="0052668A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 </w:t>
            </w:r>
            <w:r w:rsidR="00DB3951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настоящему</w:t>
            </w:r>
            <w:r w:rsidR="0065747E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52668A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решению</w:t>
            </w:r>
            <w:r w:rsidR="00DB3951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</w:t>
            </w:r>
          </w:p>
          <w:p w:rsidR="00DA3CA0" w:rsidRPr="00E340DB" w:rsidRDefault="006A0CD1" w:rsidP="00DA3CA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2</w:t>
            </w:r>
            <w:r w:rsidR="00DE1573"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</w:t>
            </w:r>
            <w:r w:rsidR="00DA3CA0" w:rsidRPr="00E340DB">
              <w:rPr>
                <w:rFonts w:ascii="Arial" w:hAnsi="Arial" w:cs="Arial"/>
                <w:sz w:val="26"/>
                <w:szCs w:val="26"/>
              </w:rPr>
              <w:t xml:space="preserve"> Контроль исполнения настоящего решения возложить на комиссию по </w:t>
            </w:r>
            <w:r w:rsidR="00DA3CA0" w:rsidRPr="00E340DB">
              <w:rPr>
                <w:rFonts w:ascii="Arial" w:eastAsia="Calibri" w:hAnsi="Arial" w:cs="Arial"/>
                <w:sz w:val="26"/>
                <w:szCs w:val="26"/>
              </w:rPr>
              <w:t xml:space="preserve">законодательству, безопасности, по труду и социальной защите населения </w:t>
            </w:r>
            <w:r w:rsidR="00DA3CA0" w:rsidRPr="00E340DB">
              <w:rPr>
                <w:rFonts w:ascii="Arial" w:hAnsi="Arial" w:cs="Arial"/>
                <w:sz w:val="26"/>
                <w:szCs w:val="26"/>
              </w:rPr>
              <w:t>Совета народных депутатов Копанянского сельского поселения  Ольховатского муниципального района.</w:t>
            </w:r>
          </w:p>
          <w:p w:rsidR="0001165C" w:rsidRPr="00E340DB" w:rsidRDefault="00DE1573" w:rsidP="005F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DA3CA0" w:rsidRPr="00E340D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A3CA0" w:rsidRPr="00E340DB">
              <w:rPr>
                <w:rFonts w:ascii="Arial" w:hAnsi="Arial" w:cs="Arial"/>
                <w:color w:val="000000"/>
                <w:sz w:val="26"/>
                <w:szCs w:val="26"/>
              </w:rPr>
              <w:t xml:space="preserve">3. </w:t>
            </w:r>
            <w:r w:rsidRPr="00E340DB">
              <w:rPr>
                <w:rFonts w:ascii="Arial" w:hAnsi="Arial" w:cs="Arial"/>
                <w:sz w:val="26"/>
                <w:szCs w:val="26"/>
              </w:rPr>
              <w:t xml:space="preserve">Настоящее решение вступает в силу со дня его опубликования в официальном издании органов местного самоуправления Копанянского сельского поселения Ольховатского муниципального района «Муниципальный вестник» и распространяет свое действие на правоотношения, возникшие с 01 </w:t>
            </w:r>
            <w:r w:rsidR="005F20BB" w:rsidRPr="00E340DB">
              <w:rPr>
                <w:rFonts w:ascii="Arial" w:hAnsi="Arial" w:cs="Arial"/>
                <w:sz w:val="26"/>
                <w:szCs w:val="26"/>
              </w:rPr>
              <w:t>январ</w:t>
            </w:r>
            <w:r w:rsidRPr="00E340DB">
              <w:rPr>
                <w:rFonts w:ascii="Arial" w:hAnsi="Arial" w:cs="Arial"/>
                <w:sz w:val="26"/>
                <w:szCs w:val="26"/>
              </w:rPr>
              <w:t>я 20</w:t>
            </w:r>
            <w:r w:rsidR="00A7227C" w:rsidRPr="00E340DB">
              <w:rPr>
                <w:rFonts w:ascii="Arial" w:hAnsi="Arial" w:cs="Arial"/>
                <w:sz w:val="26"/>
                <w:szCs w:val="26"/>
              </w:rPr>
              <w:t>2</w:t>
            </w:r>
            <w:r w:rsidR="005F20BB" w:rsidRPr="00E340DB">
              <w:rPr>
                <w:rFonts w:ascii="Arial" w:hAnsi="Arial" w:cs="Arial"/>
                <w:sz w:val="26"/>
                <w:szCs w:val="26"/>
              </w:rPr>
              <w:t>2</w:t>
            </w:r>
            <w:r w:rsidRPr="00E340DB">
              <w:rPr>
                <w:rFonts w:ascii="Arial" w:hAnsi="Arial" w:cs="Arial"/>
                <w:sz w:val="26"/>
                <w:szCs w:val="26"/>
              </w:rPr>
              <w:t xml:space="preserve"> года.</w:t>
            </w:r>
          </w:p>
        </w:tc>
      </w:tr>
    </w:tbl>
    <w:p w:rsidR="0001165C" w:rsidRPr="00E340D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165C" w:rsidRPr="00E340D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165C" w:rsidRPr="00E340D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40DB" w:rsidRPr="00E340D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sz w:val="26"/>
          <w:szCs w:val="26"/>
          <w:lang w:eastAsia="ru-RU"/>
        </w:rPr>
        <w:t>Глава Копанянского</w:t>
      </w:r>
      <w:r w:rsidR="00E340DB" w:rsidRPr="00E340D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340DB" w:rsidRPr="00E340DB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</w:t>
      </w:r>
    </w:p>
    <w:p w:rsidR="00E340DB" w:rsidRPr="00E340DB" w:rsidRDefault="00E340DB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sz w:val="26"/>
          <w:szCs w:val="26"/>
          <w:lang w:eastAsia="ru-RU"/>
        </w:rPr>
        <w:t>Ольховатского муниципального района</w:t>
      </w:r>
    </w:p>
    <w:p w:rsidR="0001165C" w:rsidRPr="00E340DB" w:rsidRDefault="00E340DB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sz w:val="26"/>
          <w:szCs w:val="26"/>
          <w:lang w:eastAsia="ru-RU"/>
        </w:rPr>
        <w:t>Воронежской области</w:t>
      </w:r>
      <w:r w:rsidRPr="00E340DB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E340D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01165C" w:rsidRPr="00E340DB">
        <w:rPr>
          <w:rFonts w:ascii="Arial" w:eastAsia="Times New Roman" w:hAnsi="Arial" w:cs="Arial"/>
          <w:sz w:val="26"/>
          <w:szCs w:val="26"/>
          <w:lang w:eastAsia="ru-RU"/>
        </w:rPr>
        <w:t>В.Т.</w:t>
      </w:r>
      <w:r w:rsidR="007B1B8D" w:rsidRPr="00E340D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1165C" w:rsidRPr="00E340DB">
        <w:rPr>
          <w:rFonts w:ascii="Arial" w:eastAsia="Times New Roman" w:hAnsi="Arial" w:cs="Arial"/>
          <w:sz w:val="26"/>
          <w:szCs w:val="26"/>
          <w:lang w:eastAsia="ru-RU"/>
        </w:rPr>
        <w:t>Чишко</w:t>
      </w:r>
    </w:p>
    <w:p w:rsidR="00E340DB" w:rsidRPr="00E340DB" w:rsidRDefault="00E340DB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1165C" w:rsidRPr="00E340DB" w:rsidRDefault="00B04B3E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1C6311" w:rsidRPr="00E340DB">
        <w:rPr>
          <w:rFonts w:ascii="Arial" w:eastAsia="Times New Roman" w:hAnsi="Arial" w:cs="Arial"/>
          <w:sz w:val="26"/>
          <w:szCs w:val="26"/>
          <w:u w:val="single"/>
          <w:lang w:eastAsia="ru-RU"/>
        </w:rPr>
        <w:t>25.04.2022</w:t>
      </w:r>
      <w:r w:rsidR="0001165C" w:rsidRPr="00E340DB">
        <w:rPr>
          <w:rFonts w:ascii="Arial" w:eastAsia="Times New Roman" w:hAnsi="Arial" w:cs="Arial"/>
          <w:sz w:val="26"/>
          <w:szCs w:val="26"/>
          <w:lang w:eastAsia="ru-RU"/>
        </w:rPr>
        <w:t xml:space="preserve"> года</w:t>
      </w:r>
    </w:p>
    <w:p w:rsidR="000D08F8" w:rsidRPr="00E340D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E340DB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1C6311" w:rsidRPr="00E340DB">
        <w:rPr>
          <w:rFonts w:ascii="Arial" w:eastAsia="Times New Roman" w:hAnsi="Arial" w:cs="Arial"/>
          <w:sz w:val="26"/>
          <w:szCs w:val="26"/>
          <w:u w:val="single"/>
          <w:lang w:eastAsia="ru-RU"/>
        </w:rPr>
        <w:t>16</w:t>
      </w:r>
    </w:p>
    <w:p w:rsidR="00947C6C" w:rsidRPr="00E340DB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sz w:val="26"/>
          <w:szCs w:val="26"/>
          <w:lang w:eastAsia="ru-RU"/>
        </w:rPr>
        <w:t>сл. Копаная 1-я</w:t>
      </w:r>
    </w:p>
    <w:p w:rsidR="0052668A" w:rsidRPr="00E340D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E340D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E340D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E340D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E340D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D08F8" w:rsidRPr="00E340DB" w:rsidRDefault="000D08F8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04B3E" w:rsidRDefault="00B04B3E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40DB" w:rsidRPr="00E340DB" w:rsidRDefault="00E340DB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52668A" w:rsidRPr="00E340D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</w:t>
      </w:r>
      <w:r w:rsidR="00DB3951" w:rsidRPr="00E340D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340DB">
        <w:rPr>
          <w:rFonts w:ascii="Arial" w:eastAsia="Times New Roman" w:hAnsi="Arial" w:cs="Arial"/>
          <w:sz w:val="26"/>
          <w:szCs w:val="26"/>
          <w:lang w:eastAsia="ru-RU"/>
        </w:rPr>
        <w:t>1</w:t>
      </w:r>
    </w:p>
    <w:p w:rsidR="0052668A" w:rsidRPr="00E340D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sz w:val="26"/>
          <w:szCs w:val="26"/>
          <w:lang w:eastAsia="ru-RU"/>
        </w:rPr>
        <w:t>к решению Совета народных депутатов</w:t>
      </w:r>
    </w:p>
    <w:p w:rsidR="0052668A" w:rsidRPr="00E340D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sz w:val="26"/>
          <w:szCs w:val="26"/>
          <w:lang w:eastAsia="ru-RU"/>
        </w:rPr>
        <w:t xml:space="preserve">Копанянского сельского поселения </w:t>
      </w:r>
    </w:p>
    <w:p w:rsidR="0052668A" w:rsidRPr="00E340DB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1C6311" w:rsidRPr="00E340DB">
        <w:rPr>
          <w:rFonts w:ascii="Arial" w:eastAsia="Times New Roman" w:hAnsi="Arial" w:cs="Arial"/>
          <w:sz w:val="26"/>
          <w:szCs w:val="26"/>
          <w:u w:val="single"/>
          <w:lang w:eastAsia="ru-RU"/>
        </w:rPr>
        <w:t>25.04.2022г</w:t>
      </w:r>
      <w:r w:rsidR="00C2594C" w:rsidRPr="00E340DB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E340DB">
        <w:rPr>
          <w:rFonts w:ascii="Arial" w:eastAsia="Times New Roman" w:hAnsi="Arial" w:cs="Arial"/>
          <w:sz w:val="26"/>
          <w:szCs w:val="26"/>
          <w:lang w:eastAsia="ru-RU"/>
        </w:rPr>
        <w:t xml:space="preserve"> № </w:t>
      </w:r>
      <w:r w:rsidR="001C6311" w:rsidRPr="00E340DB">
        <w:rPr>
          <w:rFonts w:ascii="Arial" w:eastAsia="Times New Roman" w:hAnsi="Arial" w:cs="Arial"/>
          <w:sz w:val="26"/>
          <w:szCs w:val="26"/>
          <w:u w:val="single"/>
          <w:lang w:eastAsia="ru-RU"/>
        </w:rPr>
        <w:t>16</w:t>
      </w:r>
    </w:p>
    <w:p w:rsidR="0052668A" w:rsidRPr="00E340DB" w:rsidRDefault="009409E5" w:rsidP="0052668A">
      <w:pPr>
        <w:pStyle w:val="ConsPlusTitle"/>
        <w:widowControl/>
        <w:rPr>
          <w:b w:val="0"/>
          <w:sz w:val="26"/>
          <w:szCs w:val="26"/>
        </w:rPr>
      </w:pPr>
      <w:r w:rsidRPr="00E340DB">
        <w:rPr>
          <w:b w:val="0"/>
          <w:sz w:val="26"/>
          <w:szCs w:val="26"/>
        </w:rPr>
        <w:t>«</w:t>
      </w:r>
    </w:p>
    <w:p w:rsidR="00B04B3E" w:rsidRPr="00E340DB" w:rsidRDefault="00B04B3E" w:rsidP="00B04B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b/>
          <w:sz w:val="26"/>
          <w:szCs w:val="26"/>
          <w:lang w:eastAsia="ru-RU"/>
        </w:rPr>
        <w:t>Размеры должностных окладов</w:t>
      </w:r>
    </w:p>
    <w:p w:rsidR="00B04B3E" w:rsidRPr="00E340DB" w:rsidRDefault="00B04B3E" w:rsidP="00B04B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b/>
          <w:sz w:val="26"/>
          <w:szCs w:val="26"/>
          <w:lang w:eastAsia="ru-RU"/>
        </w:rPr>
        <w:t>муниципальных служащих органов местного самоуправления</w:t>
      </w:r>
    </w:p>
    <w:p w:rsidR="00B04B3E" w:rsidRPr="00E340DB" w:rsidRDefault="00B04B3E" w:rsidP="00B04B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Копанянского сельского поселения</w:t>
      </w:r>
    </w:p>
    <w:p w:rsidR="00B04B3E" w:rsidRPr="00E340DB" w:rsidRDefault="00B04B3E" w:rsidP="00B04B3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B04B3E" w:rsidRPr="00E340DB" w:rsidRDefault="00B04B3E" w:rsidP="00F357D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Администрация </w:t>
      </w:r>
      <w:r w:rsidRPr="00E340DB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Копанянского сельского поселения</w:t>
      </w:r>
    </w:p>
    <w:p w:rsidR="00B04B3E" w:rsidRPr="00E340DB" w:rsidRDefault="00B04B3E" w:rsidP="00B04B3E">
      <w:pPr>
        <w:spacing w:after="0" w:line="240" w:lineRule="auto"/>
        <w:ind w:left="36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4"/>
        <w:gridCol w:w="4770"/>
        <w:gridCol w:w="2296"/>
      </w:tblGrid>
      <w:tr w:rsidR="00B04B3E" w:rsidRPr="00E340DB" w:rsidTr="00D041C1">
        <w:trPr>
          <w:trHeight w:val="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E340DB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Группа</w:t>
            </w:r>
          </w:p>
          <w:p w:rsidR="00B04B3E" w:rsidRPr="00E340DB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должностей</w:t>
            </w:r>
          </w:p>
          <w:p w:rsidR="00B04B3E" w:rsidRPr="00E340DB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муниципальной службы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E340DB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 должности</w:t>
            </w:r>
          </w:p>
          <w:p w:rsidR="00B04B3E" w:rsidRPr="00E340DB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муниципальной службы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E340DB" w:rsidRDefault="00B04B3E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Размер должностного оклада</w:t>
            </w:r>
          </w:p>
        </w:tc>
      </w:tr>
      <w:tr w:rsidR="00B04B3E" w:rsidRPr="00E340DB" w:rsidTr="00DE1573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E340DB" w:rsidRDefault="00B04B3E" w:rsidP="00B04B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Младшая группа должностей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3E" w:rsidRPr="00E340DB" w:rsidRDefault="00B04B3E" w:rsidP="00B04B3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Специалист первой категории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3E" w:rsidRPr="00E340DB" w:rsidRDefault="00C84BF6" w:rsidP="00B04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340D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5081</w:t>
            </w:r>
          </w:p>
        </w:tc>
      </w:tr>
    </w:tbl>
    <w:p w:rsidR="0052668A" w:rsidRPr="00E340DB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3951" w:rsidRPr="00E340DB" w:rsidRDefault="009409E5" w:rsidP="009409E5">
      <w:pPr>
        <w:tabs>
          <w:tab w:val="left" w:pos="2835"/>
        </w:tabs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E340DB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DB3951" w:rsidRPr="00E340D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3951" w:rsidRPr="00E340D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3CA0" w:rsidRPr="00E340DB" w:rsidRDefault="00DA3CA0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B3951" w:rsidRPr="00E340DB" w:rsidRDefault="00DB3951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F0A14" w:rsidRPr="00E340DB" w:rsidRDefault="004F0A14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227C" w:rsidRPr="00E340DB" w:rsidRDefault="00A7227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A7227C" w:rsidRPr="00E340DB" w:rsidSect="0052668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7B9A"/>
    <w:multiLevelType w:val="hybridMultilevel"/>
    <w:tmpl w:val="CF685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1165C"/>
    <w:rsid w:val="0007604C"/>
    <w:rsid w:val="00092681"/>
    <w:rsid w:val="000A6E01"/>
    <w:rsid w:val="000D08F8"/>
    <w:rsid w:val="000D1F38"/>
    <w:rsid w:val="001167F7"/>
    <w:rsid w:val="00122714"/>
    <w:rsid w:val="001313AB"/>
    <w:rsid w:val="0013667D"/>
    <w:rsid w:val="001477B9"/>
    <w:rsid w:val="00163A71"/>
    <w:rsid w:val="001C359D"/>
    <w:rsid w:val="001C4572"/>
    <w:rsid w:val="001C6311"/>
    <w:rsid w:val="001D6609"/>
    <w:rsid w:val="001E06F9"/>
    <w:rsid w:val="001E488C"/>
    <w:rsid w:val="002A5413"/>
    <w:rsid w:val="002A6701"/>
    <w:rsid w:val="002C680B"/>
    <w:rsid w:val="00324491"/>
    <w:rsid w:val="003550C0"/>
    <w:rsid w:val="0036109B"/>
    <w:rsid w:val="003828A0"/>
    <w:rsid w:val="00436174"/>
    <w:rsid w:val="00451A08"/>
    <w:rsid w:val="004C08F6"/>
    <w:rsid w:val="004F0A14"/>
    <w:rsid w:val="004F2C72"/>
    <w:rsid w:val="0050415F"/>
    <w:rsid w:val="0052668A"/>
    <w:rsid w:val="00557CE0"/>
    <w:rsid w:val="005D0007"/>
    <w:rsid w:val="005D35AA"/>
    <w:rsid w:val="005E1A8F"/>
    <w:rsid w:val="005E322C"/>
    <w:rsid w:val="005F20BB"/>
    <w:rsid w:val="00624902"/>
    <w:rsid w:val="006367BD"/>
    <w:rsid w:val="0065747E"/>
    <w:rsid w:val="0066667F"/>
    <w:rsid w:val="00672852"/>
    <w:rsid w:val="006A0CD1"/>
    <w:rsid w:val="007477C1"/>
    <w:rsid w:val="007B1B8D"/>
    <w:rsid w:val="007C5CE7"/>
    <w:rsid w:val="008052FB"/>
    <w:rsid w:val="008B1574"/>
    <w:rsid w:val="008B6B5D"/>
    <w:rsid w:val="008D3BAA"/>
    <w:rsid w:val="00921E2F"/>
    <w:rsid w:val="009409E5"/>
    <w:rsid w:val="00945C7D"/>
    <w:rsid w:val="00947C6C"/>
    <w:rsid w:val="00967416"/>
    <w:rsid w:val="009B267B"/>
    <w:rsid w:val="009F0E69"/>
    <w:rsid w:val="00A339F9"/>
    <w:rsid w:val="00A6479C"/>
    <w:rsid w:val="00A7227C"/>
    <w:rsid w:val="00A94D7F"/>
    <w:rsid w:val="00AC0950"/>
    <w:rsid w:val="00AD26EA"/>
    <w:rsid w:val="00B04B3E"/>
    <w:rsid w:val="00B33400"/>
    <w:rsid w:val="00B61C31"/>
    <w:rsid w:val="00BA4257"/>
    <w:rsid w:val="00C24348"/>
    <w:rsid w:val="00C2594C"/>
    <w:rsid w:val="00C550B6"/>
    <w:rsid w:val="00C6051C"/>
    <w:rsid w:val="00C6788D"/>
    <w:rsid w:val="00C84BF6"/>
    <w:rsid w:val="00C868C7"/>
    <w:rsid w:val="00C86DB9"/>
    <w:rsid w:val="00CB03CF"/>
    <w:rsid w:val="00CF3DD8"/>
    <w:rsid w:val="00D84746"/>
    <w:rsid w:val="00DA3CA0"/>
    <w:rsid w:val="00DB3951"/>
    <w:rsid w:val="00DE1573"/>
    <w:rsid w:val="00DF4096"/>
    <w:rsid w:val="00E106B8"/>
    <w:rsid w:val="00E340DB"/>
    <w:rsid w:val="00E7142F"/>
    <w:rsid w:val="00E81F4D"/>
    <w:rsid w:val="00E95E89"/>
    <w:rsid w:val="00EA08C0"/>
    <w:rsid w:val="00EB1F96"/>
    <w:rsid w:val="00F246A7"/>
    <w:rsid w:val="00F357D3"/>
    <w:rsid w:val="00F3692C"/>
    <w:rsid w:val="00FA1D72"/>
    <w:rsid w:val="00FC6B52"/>
    <w:rsid w:val="00FD4DB3"/>
    <w:rsid w:val="00FE06F0"/>
    <w:rsid w:val="00FE3026"/>
    <w:rsid w:val="00FE4681"/>
    <w:rsid w:val="00FF2EFF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7556"/>
  <w15:docId w15:val="{E1F6F988-6B11-4A32-AA33-00C7159D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DA3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1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D980-9F4A-47D4-B951-EAA794CD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2022-04-22T12:06:00Z</cp:lastPrinted>
  <dcterms:created xsi:type="dcterms:W3CDTF">2015-07-09T06:39:00Z</dcterms:created>
  <dcterms:modified xsi:type="dcterms:W3CDTF">2022-04-22T12:31:00Z</dcterms:modified>
</cp:coreProperties>
</file>