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8C2" w:rsidRDefault="007E08C2" w:rsidP="007A6A72">
      <w:pPr>
        <w:tabs>
          <w:tab w:val="left" w:pos="2127"/>
        </w:tabs>
        <w:spacing w:after="0" w:line="240" w:lineRule="auto"/>
        <w:jc w:val="center"/>
        <w:rPr>
          <w:rFonts w:ascii="Times New Roman" w:eastAsia="Times New Roman" w:hAnsi="Times New Roman" w:cs="Times New Roman"/>
          <w:b/>
          <w:color w:val="000000"/>
          <w:spacing w:val="-10"/>
          <w:sz w:val="24"/>
          <w:szCs w:val="24"/>
          <w:lang w:eastAsia="ru-RU"/>
        </w:rPr>
      </w:pPr>
    </w:p>
    <w:p w:rsidR="007A6A72" w:rsidRPr="007A6A72" w:rsidRDefault="007A6A72" w:rsidP="007A6A72">
      <w:pPr>
        <w:tabs>
          <w:tab w:val="left" w:pos="2127"/>
        </w:tabs>
        <w:spacing w:after="0" w:line="240" w:lineRule="auto"/>
        <w:jc w:val="center"/>
        <w:rPr>
          <w:rFonts w:ascii="Times New Roman" w:eastAsia="Times New Roman" w:hAnsi="Times New Roman" w:cs="Times New Roman"/>
          <w:b/>
          <w:color w:val="000000"/>
          <w:spacing w:val="-10"/>
          <w:sz w:val="24"/>
          <w:szCs w:val="24"/>
          <w:lang w:eastAsia="ru-RU"/>
        </w:rPr>
      </w:pPr>
      <w:r w:rsidRPr="007A6A72">
        <w:rPr>
          <w:rFonts w:ascii="Times New Roman" w:eastAsia="Times New Roman" w:hAnsi="Times New Roman" w:cs="Times New Roman"/>
          <w:b/>
          <w:color w:val="000000"/>
          <w:spacing w:val="-10"/>
          <w:sz w:val="24"/>
          <w:szCs w:val="24"/>
          <w:lang w:eastAsia="ru-RU"/>
        </w:rPr>
        <w:t>СОВЕТ НАРОДНЫХ ДЕПУТАТОВ</w:t>
      </w:r>
    </w:p>
    <w:p w:rsidR="007A6A72" w:rsidRPr="007A6A72" w:rsidRDefault="00636DD7" w:rsidP="007A6A72">
      <w:pPr>
        <w:tabs>
          <w:tab w:val="left" w:pos="2127"/>
        </w:tabs>
        <w:spacing w:after="0" w:line="240" w:lineRule="auto"/>
        <w:jc w:val="center"/>
        <w:rPr>
          <w:rFonts w:ascii="Times New Roman" w:eastAsia="Times New Roman" w:hAnsi="Times New Roman" w:cs="Times New Roman"/>
          <w:b/>
          <w:color w:val="000000"/>
          <w:spacing w:val="-10"/>
          <w:sz w:val="24"/>
          <w:szCs w:val="24"/>
          <w:lang w:eastAsia="ru-RU"/>
        </w:rPr>
      </w:pPr>
      <w:r>
        <w:rPr>
          <w:rFonts w:ascii="Times New Roman" w:eastAsia="Times New Roman" w:hAnsi="Times New Roman" w:cs="Times New Roman"/>
          <w:b/>
          <w:color w:val="000000"/>
          <w:spacing w:val="-10"/>
          <w:sz w:val="24"/>
          <w:szCs w:val="24"/>
          <w:lang w:eastAsia="ru-RU"/>
        </w:rPr>
        <w:t>КОПАНЯНСКОГО</w:t>
      </w:r>
      <w:r w:rsidR="007A6A72" w:rsidRPr="007A6A72">
        <w:rPr>
          <w:rFonts w:ascii="Times New Roman" w:eastAsia="Times New Roman" w:hAnsi="Times New Roman" w:cs="Times New Roman"/>
          <w:b/>
          <w:color w:val="000000"/>
          <w:spacing w:val="-10"/>
          <w:sz w:val="24"/>
          <w:szCs w:val="24"/>
          <w:lang w:eastAsia="ru-RU"/>
        </w:rPr>
        <w:t xml:space="preserve"> СЕЛЬСКОГО ПОСЕЛЕНИЯ</w:t>
      </w:r>
    </w:p>
    <w:p w:rsidR="007A6A72" w:rsidRPr="007A6A72" w:rsidRDefault="007A6A72" w:rsidP="007A6A72">
      <w:pPr>
        <w:tabs>
          <w:tab w:val="left" w:pos="2127"/>
        </w:tabs>
        <w:spacing w:after="0" w:line="240" w:lineRule="auto"/>
        <w:jc w:val="center"/>
        <w:rPr>
          <w:rFonts w:ascii="Times New Roman" w:eastAsia="Times New Roman" w:hAnsi="Times New Roman" w:cs="Times New Roman"/>
          <w:b/>
          <w:color w:val="000000"/>
          <w:spacing w:val="-10"/>
          <w:sz w:val="24"/>
          <w:szCs w:val="24"/>
          <w:lang w:eastAsia="ru-RU"/>
        </w:rPr>
      </w:pPr>
      <w:r w:rsidRPr="007A6A72">
        <w:rPr>
          <w:rFonts w:ascii="Times New Roman" w:eastAsia="Times New Roman" w:hAnsi="Times New Roman" w:cs="Times New Roman"/>
          <w:b/>
          <w:color w:val="000000"/>
          <w:spacing w:val="-10"/>
          <w:sz w:val="24"/>
          <w:szCs w:val="24"/>
          <w:lang w:eastAsia="ru-RU"/>
        </w:rPr>
        <w:t>ОЛЬХОВАТСКОГО МУНИЦИПАЛЬНОГО РАЙОНА</w:t>
      </w:r>
    </w:p>
    <w:p w:rsidR="007A6A72" w:rsidRPr="007A6A72" w:rsidRDefault="007A6A72" w:rsidP="007A6A72">
      <w:pPr>
        <w:tabs>
          <w:tab w:val="left" w:pos="2127"/>
        </w:tabs>
        <w:spacing w:after="0" w:line="240" w:lineRule="auto"/>
        <w:jc w:val="center"/>
        <w:rPr>
          <w:rFonts w:ascii="Times New Roman" w:eastAsia="Times New Roman" w:hAnsi="Times New Roman" w:cs="Times New Roman"/>
          <w:b/>
          <w:sz w:val="24"/>
          <w:szCs w:val="24"/>
          <w:lang w:eastAsia="ru-RU"/>
        </w:rPr>
      </w:pPr>
      <w:r w:rsidRPr="007A6A72">
        <w:rPr>
          <w:rFonts w:ascii="Times New Roman" w:eastAsia="Times New Roman" w:hAnsi="Times New Roman" w:cs="Times New Roman"/>
          <w:b/>
          <w:color w:val="000000"/>
          <w:spacing w:val="-10"/>
          <w:sz w:val="24"/>
          <w:szCs w:val="24"/>
          <w:lang w:eastAsia="ru-RU"/>
        </w:rPr>
        <w:t>ВОРОНЕЖСКОЙ ОБЛАСТИ</w:t>
      </w:r>
    </w:p>
    <w:p w:rsidR="007A6A72" w:rsidRPr="007A6A72" w:rsidRDefault="007A6A72" w:rsidP="007A6A72">
      <w:pPr>
        <w:spacing w:after="0" w:line="240" w:lineRule="auto"/>
        <w:jc w:val="center"/>
        <w:rPr>
          <w:rFonts w:ascii="Times New Roman" w:eastAsia="Times New Roman" w:hAnsi="Times New Roman" w:cs="Times New Roman"/>
          <w:b/>
          <w:sz w:val="24"/>
          <w:szCs w:val="24"/>
          <w:lang w:eastAsia="ru-RU"/>
        </w:rPr>
      </w:pPr>
    </w:p>
    <w:p w:rsidR="007A6A72" w:rsidRPr="007A6A72" w:rsidRDefault="007A6A72" w:rsidP="007A6A72">
      <w:pPr>
        <w:spacing w:after="0" w:line="240" w:lineRule="auto"/>
        <w:jc w:val="center"/>
        <w:rPr>
          <w:rFonts w:ascii="Times New Roman" w:eastAsia="Times New Roman" w:hAnsi="Times New Roman" w:cs="Times New Roman"/>
          <w:b/>
          <w:sz w:val="24"/>
          <w:szCs w:val="24"/>
          <w:lang w:eastAsia="ru-RU"/>
        </w:rPr>
      </w:pPr>
      <w:r w:rsidRPr="007A6A72">
        <w:rPr>
          <w:rFonts w:ascii="Times New Roman" w:eastAsia="Times New Roman" w:hAnsi="Times New Roman" w:cs="Times New Roman"/>
          <w:b/>
          <w:sz w:val="24"/>
          <w:szCs w:val="24"/>
          <w:lang w:eastAsia="ru-RU"/>
        </w:rPr>
        <w:t>РЕШЕНИЕ</w:t>
      </w:r>
    </w:p>
    <w:p w:rsidR="007A6A72" w:rsidRPr="007A6A72" w:rsidRDefault="007A6A72" w:rsidP="007A6A72">
      <w:pPr>
        <w:tabs>
          <w:tab w:val="left" w:pos="6390"/>
        </w:tabs>
        <w:spacing w:after="0" w:line="240" w:lineRule="auto"/>
        <w:ind w:left="1134" w:right="3684"/>
        <w:rPr>
          <w:rFonts w:ascii="Times New Roman" w:eastAsia="Times New Roman" w:hAnsi="Times New Roman" w:cs="Times New Roman"/>
          <w:sz w:val="24"/>
          <w:szCs w:val="24"/>
          <w:lang w:eastAsia="ru-RU"/>
        </w:rPr>
      </w:pPr>
    </w:p>
    <w:p w:rsidR="007A6A72" w:rsidRDefault="007A6A72" w:rsidP="007A6A7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A6A72">
        <w:rPr>
          <w:rFonts w:ascii="Times New Roman" w:eastAsia="Times New Roman" w:hAnsi="Times New Roman" w:cs="Times New Roman"/>
          <w:sz w:val="24"/>
          <w:szCs w:val="24"/>
          <w:lang w:eastAsia="ru-RU"/>
        </w:rPr>
        <w:t xml:space="preserve">Принято Советом народных </w:t>
      </w:r>
      <w:r w:rsidR="00636DD7" w:rsidRPr="007A6A72">
        <w:rPr>
          <w:rFonts w:ascii="Times New Roman" w:eastAsia="Times New Roman" w:hAnsi="Times New Roman" w:cs="Times New Roman"/>
          <w:sz w:val="24"/>
          <w:szCs w:val="24"/>
          <w:lang w:eastAsia="ru-RU"/>
        </w:rPr>
        <w:t>депутатов</w:t>
      </w:r>
    </w:p>
    <w:p w:rsidR="00636DD7" w:rsidRPr="007A6A72" w:rsidRDefault="00636DD7" w:rsidP="007A6A7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Копанянского сельского поселения</w:t>
      </w:r>
    </w:p>
    <w:p w:rsidR="007A6A72" w:rsidRDefault="000809BD" w:rsidP="007A6A7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06.11.2024</w:t>
      </w:r>
      <w:r w:rsidR="00287B91">
        <w:rPr>
          <w:rFonts w:ascii="Times New Roman" w:eastAsia="Times New Roman" w:hAnsi="Times New Roman" w:cs="Times New Roman"/>
          <w:sz w:val="24"/>
          <w:szCs w:val="24"/>
          <w:u w:val="single"/>
          <w:lang w:eastAsia="ru-RU"/>
        </w:rPr>
        <w:t xml:space="preserve"> </w:t>
      </w:r>
      <w:r w:rsidR="007A6A72" w:rsidRPr="007A6A72">
        <w:rPr>
          <w:rFonts w:ascii="Times New Roman" w:eastAsia="Times New Roman" w:hAnsi="Times New Roman" w:cs="Times New Roman"/>
          <w:sz w:val="24"/>
          <w:szCs w:val="24"/>
          <w:lang w:eastAsia="ru-RU"/>
        </w:rPr>
        <w:t>года</w:t>
      </w:r>
    </w:p>
    <w:p w:rsidR="004A11AF" w:rsidRPr="007A6A72" w:rsidRDefault="004A11AF" w:rsidP="007A6A7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2"/>
      </w:tblGrid>
      <w:tr w:rsidR="004A11AF" w:rsidRPr="00C91B8B" w:rsidTr="00471FDF">
        <w:tc>
          <w:tcPr>
            <w:tcW w:w="6062" w:type="dxa"/>
          </w:tcPr>
          <w:p w:rsidR="004A11AF" w:rsidRPr="007E08C2" w:rsidRDefault="004A11AF" w:rsidP="007E08C2">
            <w:pPr>
              <w:pStyle w:val="Title"/>
              <w:ind w:firstLine="0"/>
              <w:jc w:val="both"/>
              <w:rPr>
                <w:rFonts w:ascii="Times New Roman" w:hAnsi="Times New Roman" w:cs="Times New Roman"/>
                <w:b w:val="0"/>
                <w:sz w:val="24"/>
                <w:szCs w:val="24"/>
              </w:rPr>
            </w:pPr>
            <w:bookmarkStart w:id="0" w:name="Par1"/>
            <w:bookmarkEnd w:id="0"/>
            <w:r w:rsidRPr="007E08C2">
              <w:rPr>
                <w:rFonts w:ascii="Times New Roman" w:hAnsi="Times New Roman" w:cs="Times New Roman"/>
                <w:b w:val="0"/>
                <w:sz w:val="24"/>
                <w:szCs w:val="24"/>
              </w:rPr>
              <w:t xml:space="preserve">О внесении изменений в решение Совета народных депутатов </w:t>
            </w:r>
            <w:r w:rsidR="00791E26" w:rsidRPr="007E08C2">
              <w:rPr>
                <w:rFonts w:ascii="Times New Roman" w:hAnsi="Times New Roman" w:cs="Times New Roman"/>
                <w:b w:val="0"/>
                <w:sz w:val="24"/>
                <w:szCs w:val="24"/>
              </w:rPr>
              <w:t>Копанянского</w:t>
            </w:r>
            <w:r w:rsidRPr="007E08C2">
              <w:rPr>
                <w:rFonts w:ascii="Times New Roman" w:hAnsi="Times New Roman" w:cs="Times New Roman"/>
                <w:b w:val="0"/>
                <w:sz w:val="24"/>
                <w:szCs w:val="24"/>
              </w:rPr>
              <w:t xml:space="preserve"> сельского поселения </w:t>
            </w:r>
            <w:r w:rsidR="00C91B8B" w:rsidRPr="007E08C2">
              <w:rPr>
                <w:rFonts w:ascii="Times New Roman" w:hAnsi="Times New Roman" w:cs="Times New Roman"/>
                <w:b w:val="0"/>
                <w:sz w:val="24"/>
                <w:szCs w:val="24"/>
              </w:rPr>
              <w:t xml:space="preserve">Ольховатского муниципального района Воронежской области </w:t>
            </w:r>
            <w:r w:rsidRPr="007E08C2">
              <w:rPr>
                <w:rFonts w:ascii="Times New Roman" w:hAnsi="Times New Roman" w:cs="Times New Roman"/>
                <w:b w:val="0"/>
                <w:sz w:val="24"/>
                <w:szCs w:val="24"/>
              </w:rPr>
              <w:t xml:space="preserve">от </w:t>
            </w:r>
            <w:r w:rsidR="007E08C2">
              <w:rPr>
                <w:rFonts w:ascii="Times New Roman" w:hAnsi="Times New Roman" w:cs="Times New Roman"/>
                <w:b w:val="0"/>
                <w:sz w:val="24"/>
                <w:szCs w:val="24"/>
              </w:rPr>
              <w:t>23</w:t>
            </w:r>
            <w:r w:rsidRPr="007E08C2">
              <w:rPr>
                <w:rFonts w:ascii="Times New Roman" w:hAnsi="Times New Roman" w:cs="Times New Roman"/>
                <w:b w:val="0"/>
                <w:sz w:val="24"/>
                <w:szCs w:val="24"/>
              </w:rPr>
              <w:t>.</w:t>
            </w:r>
            <w:r w:rsidR="007E08C2">
              <w:rPr>
                <w:rFonts w:ascii="Times New Roman" w:hAnsi="Times New Roman" w:cs="Times New Roman"/>
                <w:b w:val="0"/>
                <w:sz w:val="24"/>
                <w:szCs w:val="24"/>
              </w:rPr>
              <w:t>10</w:t>
            </w:r>
            <w:r w:rsidRPr="007E08C2">
              <w:rPr>
                <w:rFonts w:ascii="Times New Roman" w:hAnsi="Times New Roman" w:cs="Times New Roman"/>
                <w:b w:val="0"/>
                <w:sz w:val="24"/>
                <w:szCs w:val="24"/>
              </w:rPr>
              <w:t>.20</w:t>
            </w:r>
            <w:r w:rsidR="00C91B8B" w:rsidRPr="007E08C2">
              <w:rPr>
                <w:rFonts w:ascii="Times New Roman" w:hAnsi="Times New Roman" w:cs="Times New Roman"/>
                <w:b w:val="0"/>
                <w:sz w:val="24"/>
                <w:szCs w:val="24"/>
              </w:rPr>
              <w:t>1</w:t>
            </w:r>
            <w:r w:rsidR="007E08C2">
              <w:rPr>
                <w:rFonts w:ascii="Times New Roman" w:hAnsi="Times New Roman" w:cs="Times New Roman"/>
                <w:b w:val="0"/>
                <w:sz w:val="24"/>
                <w:szCs w:val="24"/>
              </w:rPr>
              <w:t>5</w:t>
            </w:r>
            <w:r w:rsidR="00C91B8B" w:rsidRPr="007E08C2">
              <w:rPr>
                <w:rFonts w:ascii="Times New Roman" w:hAnsi="Times New Roman" w:cs="Times New Roman"/>
                <w:b w:val="0"/>
                <w:sz w:val="24"/>
                <w:szCs w:val="24"/>
              </w:rPr>
              <w:t xml:space="preserve"> № </w:t>
            </w:r>
            <w:r w:rsidR="007E08C2">
              <w:rPr>
                <w:rFonts w:ascii="Times New Roman" w:hAnsi="Times New Roman" w:cs="Times New Roman"/>
                <w:b w:val="0"/>
                <w:sz w:val="24"/>
                <w:szCs w:val="24"/>
              </w:rPr>
              <w:t>7</w:t>
            </w:r>
            <w:r w:rsidRPr="007E08C2">
              <w:rPr>
                <w:rFonts w:ascii="Times New Roman" w:hAnsi="Times New Roman" w:cs="Times New Roman"/>
                <w:sz w:val="24"/>
                <w:szCs w:val="24"/>
              </w:rPr>
              <w:t xml:space="preserve"> «</w:t>
            </w:r>
            <w:r w:rsidR="007E08C2" w:rsidRPr="007E08C2">
              <w:rPr>
                <w:rFonts w:ascii="Times New Roman" w:hAnsi="Times New Roman" w:cs="Times New Roman"/>
                <w:b w:val="0"/>
                <w:sz w:val="24"/>
                <w:szCs w:val="24"/>
              </w:rPr>
              <w:t>Об утверждении Положения о пенсионном обеспечении лица, замещавшего выборную муниципальную должность на постоянной основе в Копанянском сельском поселении</w:t>
            </w:r>
            <w:r w:rsidRPr="00C91B8B">
              <w:rPr>
                <w:rFonts w:ascii="Times New Roman" w:hAnsi="Times New Roman" w:cs="Times New Roman"/>
                <w:sz w:val="24"/>
                <w:szCs w:val="24"/>
              </w:rPr>
              <w:t>»</w:t>
            </w:r>
          </w:p>
        </w:tc>
      </w:tr>
    </w:tbl>
    <w:p w:rsidR="007A6A72" w:rsidRPr="00C91B8B" w:rsidRDefault="007A6A72" w:rsidP="007A6A72">
      <w:pPr>
        <w:spacing w:after="0" w:line="240" w:lineRule="auto"/>
        <w:rPr>
          <w:rFonts w:ascii="Times New Roman" w:hAnsi="Times New Roman" w:cs="Times New Roman"/>
          <w:sz w:val="24"/>
          <w:szCs w:val="24"/>
        </w:rPr>
      </w:pPr>
    </w:p>
    <w:p w:rsidR="001D1DD8" w:rsidRDefault="00C91B8B" w:rsidP="001D1DD8">
      <w:pPr>
        <w:spacing w:after="0" w:line="240" w:lineRule="auto"/>
        <w:ind w:firstLine="708"/>
        <w:jc w:val="both"/>
        <w:rPr>
          <w:rFonts w:ascii="Times New Roman" w:hAnsi="Times New Roman" w:cs="Times New Roman"/>
          <w:sz w:val="24"/>
          <w:szCs w:val="24"/>
        </w:rPr>
      </w:pPr>
      <w:r w:rsidRPr="00C91B8B">
        <w:rPr>
          <w:rFonts w:ascii="Times New Roman" w:eastAsia="Calibri" w:hAnsi="Times New Roman" w:cs="Times New Roman"/>
          <w:color w:val="000000"/>
          <w:sz w:val="24"/>
          <w:szCs w:val="24"/>
        </w:rPr>
        <w:t xml:space="preserve">В целях приведения </w:t>
      </w:r>
      <w:r w:rsidRPr="00C91B8B">
        <w:rPr>
          <w:rFonts w:ascii="Times New Roman" w:hAnsi="Times New Roman"/>
          <w:sz w:val="24"/>
          <w:szCs w:val="24"/>
        </w:rPr>
        <w:t xml:space="preserve">нормативного правового акта Совета народных депутатов </w:t>
      </w:r>
      <w:r w:rsidR="00791E26">
        <w:rPr>
          <w:rFonts w:ascii="Times New Roman" w:hAnsi="Times New Roman"/>
          <w:sz w:val="24"/>
          <w:szCs w:val="24"/>
        </w:rPr>
        <w:t>Копанянского</w:t>
      </w:r>
      <w:r w:rsidRPr="00C91B8B">
        <w:rPr>
          <w:rFonts w:ascii="Times New Roman" w:hAnsi="Times New Roman"/>
          <w:sz w:val="24"/>
          <w:szCs w:val="24"/>
        </w:rPr>
        <w:t xml:space="preserve"> сельского поселения Ольховатского муниципального района Воронежской области</w:t>
      </w:r>
      <w:r w:rsidRPr="00C91B8B">
        <w:rPr>
          <w:rFonts w:ascii="Times New Roman" w:eastAsia="Calibri" w:hAnsi="Times New Roman" w:cs="Times New Roman"/>
          <w:color w:val="000000"/>
          <w:sz w:val="24"/>
          <w:szCs w:val="24"/>
        </w:rPr>
        <w:t xml:space="preserve"> в соответствие с действующим</w:t>
      </w:r>
      <w:r>
        <w:rPr>
          <w:rFonts w:ascii="Times New Roman" w:eastAsia="Calibri" w:hAnsi="Times New Roman" w:cs="Times New Roman"/>
          <w:color w:val="000000"/>
          <w:sz w:val="24"/>
          <w:szCs w:val="24"/>
        </w:rPr>
        <w:t xml:space="preserve"> законодательством</w:t>
      </w:r>
      <w:r w:rsidR="001D1DD8" w:rsidRPr="007A6A72">
        <w:rPr>
          <w:rFonts w:ascii="Times New Roman" w:hAnsi="Times New Roman" w:cs="Times New Roman"/>
          <w:sz w:val="24"/>
          <w:szCs w:val="24"/>
        </w:rPr>
        <w:t xml:space="preserve">, Совет народных депутатов </w:t>
      </w:r>
      <w:r w:rsidR="00791E26">
        <w:rPr>
          <w:rFonts w:ascii="Times New Roman" w:hAnsi="Times New Roman" w:cs="Times New Roman"/>
          <w:sz w:val="24"/>
          <w:szCs w:val="24"/>
        </w:rPr>
        <w:t>Копанянского</w:t>
      </w:r>
      <w:r w:rsidR="007A6A72" w:rsidRPr="007A6A72">
        <w:rPr>
          <w:rFonts w:ascii="Times New Roman" w:hAnsi="Times New Roman" w:cs="Times New Roman"/>
          <w:sz w:val="24"/>
          <w:szCs w:val="24"/>
        </w:rPr>
        <w:t xml:space="preserve"> сельского поселения </w:t>
      </w:r>
      <w:r w:rsidR="001D1DD8" w:rsidRPr="007A6A72">
        <w:rPr>
          <w:rFonts w:ascii="Times New Roman" w:hAnsi="Times New Roman" w:cs="Times New Roman"/>
          <w:sz w:val="24"/>
          <w:szCs w:val="24"/>
        </w:rPr>
        <w:t xml:space="preserve">Ольховатского муниципального района Воронежской области </w:t>
      </w:r>
    </w:p>
    <w:p w:rsidR="004A11AF" w:rsidRDefault="004A11AF" w:rsidP="001D1DD8">
      <w:pPr>
        <w:spacing w:after="0" w:line="240" w:lineRule="auto"/>
        <w:ind w:firstLine="708"/>
        <w:jc w:val="both"/>
        <w:rPr>
          <w:rFonts w:ascii="Times New Roman" w:hAnsi="Times New Roman" w:cs="Times New Roman"/>
          <w:sz w:val="24"/>
          <w:szCs w:val="24"/>
        </w:rPr>
      </w:pPr>
    </w:p>
    <w:p w:rsidR="007A6A72" w:rsidRDefault="007A6A72" w:rsidP="007A6A72">
      <w:pPr>
        <w:spacing w:after="0" w:line="240" w:lineRule="auto"/>
        <w:ind w:firstLine="708"/>
        <w:jc w:val="center"/>
        <w:rPr>
          <w:rFonts w:ascii="Times New Roman" w:hAnsi="Times New Roman" w:cs="Times New Roman"/>
          <w:b/>
          <w:sz w:val="24"/>
          <w:szCs w:val="24"/>
        </w:rPr>
      </w:pPr>
      <w:r w:rsidRPr="007A6A72">
        <w:rPr>
          <w:rFonts w:ascii="Times New Roman" w:hAnsi="Times New Roman" w:cs="Times New Roman"/>
          <w:b/>
          <w:sz w:val="24"/>
          <w:szCs w:val="24"/>
        </w:rPr>
        <w:t>РЕШИЛ:</w:t>
      </w:r>
    </w:p>
    <w:p w:rsidR="007A6A72" w:rsidRPr="007A6A72" w:rsidRDefault="007A6A72" w:rsidP="007A6A72">
      <w:pPr>
        <w:spacing w:after="0" w:line="240" w:lineRule="auto"/>
        <w:ind w:firstLine="708"/>
        <w:jc w:val="center"/>
        <w:rPr>
          <w:rFonts w:ascii="Times New Roman" w:hAnsi="Times New Roman" w:cs="Times New Roman"/>
          <w:b/>
          <w:sz w:val="24"/>
          <w:szCs w:val="24"/>
        </w:rPr>
      </w:pPr>
    </w:p>
    <w:p w:rsidR="0008427A" w:rsidRPr="00560162" w:rsidRDefault="0008427A" w:rsidP="00560162">
      <w:pPr>
        <w:pStyle w:val="ab"/>
        <w:numPr>
          <w:ilvl w:val="0"/>
          <w:numId w:val="2"/>
        </w:numPr>
        <w:spacing w:line="240" w:lineRule="auto"/>
        <w:ind w:left="0" w:firstLine="708"/>
      </w:pPr>
      <w:r w:rsidRPr="00560162">
        <w:t xml:space="preserve">Внести в решение Совета народных депутатов </w:t>
      </w:r>
      <w:r w:rsidR="00791E26" w:rsidRPr="00560162">
        <w:t>Копанянского</w:t>
      </w:r>
      <w:r w:rsidRPr="00560162">
        <w:t xml:space="preserve"> сельского поселения Ольховатского муниципального района Воронежской области </w:t>
      </w:r>
      <w:r w:rsidR="00212D0D" w:rsidRPr="00560162">
        <w:t xml:space="preserve">от </w:t>
      </w:r>
      <w:r w:rsidR="007E08C2">
        <w:t>23.10</w:t>
      </w:r>
      <w:r w:rsidR="00212D0D" w:rsidRPr="00560162">
        <w:t>.201</w:t>
      </w:r>
      <w:r w:rsidR="007E08C2">
        <w:t>5</w:t>
      </w:r>
      <w:r w:rsidR="00212D0D" w:rsidRPr="00560162">
        <w:t xml:space="preserve"> № </w:t>
      </w:r>
      <w:r w:rsidR="007E08C2">
        <w:t>7</w:t>
      </w:r>
      <w:r w:rsidR="00212D0D" w:rsidRPr="00560162">
        <w:t xml:space="preserve"> «</w:t>
      </w:r>
      <w:r w:rsidR="007E08C2" w:rsidRPr="007E08C2">
        <w:t>Об утверждении Положения о пенсионном обеспечении лица, замещавшего выборную муниципальную должность на постоянной основе в Копанянском сельском поселении</w:t>
      </w:r>
      <w:r w:rsidR="00212D0D" w:rsidRPr="00560162">
        <w:t>»</w:t>
      </w:r>
      <w:r w:rsidRPr="00560162">
        <w:t xml:space="preserve"> следующие изменения:</w:t>
      </w:r>
    </w:p>
    <w:p w:rsidR="007E08C2" w:rsidRPr="007E08C2" w:rsidRDefault="00560162" w:rsidP="004A11AF">
      <w:pPr>
        <w:pStyle w:val="ab"/>
        <w:numPr>
          <w:ilvl w:val="1"/>
          <w:numId w:val="2"/>
        </w:numPr>
        <w:spacing w:line="240" w:lineRule="auto"/>
        <w:ind w:left="0" w:firstLine="708"/>
        <w:rPr>
          <w:bCs/>
          <w:szCs w:val="28"/>
        </w:rPr>
      </w:pPr>
      <w:r>
        <w:t xml:space="preserve"> </w:t>
      </w:r>
      <w:r w:rsidR="007E08C2">
        <w:rPr>
          <w:rFonts w:eastAsia="Calibri" w:cs="Arial"/>
          <w:szCs w:val="28"/>
        </w:rPr>
        <w:t>Приложение к решению</w:t>
      </w:r>
      <w:r w:rsidR="007E08C2" w:rsidRPr="00CC1F56">
        <w:rPr>
          <w:rFonts w:eastAsia="Calibri" w:cs="Arial"/>
          <w:szCs w:val="28"/>
        </w:rPr>
        <w:t xml:space="preserve"> изложить в следующей редакции</w:t>
      </w:r>
      <w:r w:rsidR="007E08C2">
        <w:rPr>
          <w:rFonts w:eastAsia="Calibri" w:cs="Arial"/>
          <w:szCs w:val="28"/>
        </w:rPr>
        <w:t xml:space="preserve"> согласно Приложения к настоящему решению.</w:t>
      </w:r>
    </w:p>
    <w:p w:rsidR="007A6A72" w:rsidRPr="007E08C2" w:rsidRDefault="007A6A72" w:rsidP="007E08C2">
      <w:pPr>
        <w:pStyle w:val="ab"/>
        <w:spacing w:line="240" w:lineRule="auto"/>
        <w:ind w:left="0" w:firstLine="708"/>
        <w:rPr>
          <w:bCs/>
          <w:szCs w:val="28"/>
        </w:rPr>
      </w:pPr>
      <w:r w:rsidRPr="007E08C2">
        <w:rPr>
          <w:bCs/>
          <w:szCs w:val="28"/>
        </w:rPr>
        <w:t>2. Настоящее решение вступает в силу со дня его опубликования в официальном</w:t>
      </w:r>
      <w:r w:rsidR="00CB61D0" w:rsidRPr="007E08C2">
        <w:rPr>
          <w:bCs/>
          <w:szCs w:val="28"/>
        </w:rPr>
        <w:t xml:space="preserve"> периодическом</w:t>
      </w:r>
      <w:r w:rsidRPr="007E08C2">
        <w:rPr>
          <w:bCs/>
          <w:szCs w:val="28"/>
        </w:rPr>
        <w:t xml:space="preserve"> издании органов местного самоуправления </w:t>
      </w:r>
      <w:r w:rsidR="00791E26" w:rsidRPr="007E08C2">
        <w:rPr>
          <w:bCs/>
          <w:szCs w:val="28"/>
        </w:rPr>
        <w:t>Копанянского</w:t>
      </w:r>
      <w:r w:rsidRPr="007E08C2">
        <w:rPr>
          <w:bCs/>
          <w:szCs w:val="28"/>
        </w:rPr>
        <w:t xml:space="preserve"> сельского поселения Ольховатского муниципального района Воронежской области «Муниципальный вестник».</w:t>
      </w:r>
    </w:p>
    <w:p w:rsidR="007A6A72" w:rsidRPr="007A6A72" w:rsidRDefault="007A6A72" w:rsidP="004A11A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Cs/>
          <w:sz w:val="24"/>
          <w:szCs w:val="28"/>
          <w:lang w:eastAsia="ru-RU"/>
        </w:rPr>
      </w:pPr>
      <w:r w:rsidRPr="007A6A72">
        <w:rPr>
          <w:rFonts w:ascii="Times New Roman" w:eastAsia="Times New Roman" w:hAnsi="Times New Roman" w:cs="Times New Roman"/>
          <w:bCs/>
          <w:sz w:val="24"/>
          <w:szCs w:val="28"/>
          <w:lang w:eastAsia="ru-RU"/>
        </w:rPr>
        <w:t>3. Контроль за исполнением настоящего решения оставляю за собой.</w:t>
      </w:r>
    </w:p>
    <w:p w:rsidR="001D1DD8" w:rsidRDefault="001D1DD8" w:rsidP="001D1DD8">
      <w:pPr>
        <w:spacing w:after="0" w:line="240" w:lineRule="auto"/>
        <w:jc w:val="both"/>
        <w:rPr>
          <w:rFonts w:ascii="Times New Roman" w:hAnsi="Times New Roman" w:cs="Times New Roman"/>
          <w:sz w:val="28"/>
          <w:szCs w:val="28"/>
        </w:rPr>
      </w:pPr>
    </w:p>
    <w:p w:rsidR="007E08C2" w:rsidRPr="00DB33C6" w:rsidRDefault="007E08C2" w:rsidP="001D1DD8">
      <w:pPr>
        <w:spacing w:after="0" w:line="240" w:lineRule="auto"/>
        <w:jc w:val="both"/>
        <w:rPr>
          <w:rFonts w:ascii="Times New Roman" w:hAnsi="Times New Roman" w:cs="Times New Roman"/>
          <w:sz w:val="28"/>
          <w:szCs w:val="28"/>
        </w:rPr>
      </w:pPr>
    </w:p>
    <w:p w:rsidR="00791E26" w:rsidRDefault="007A6A72" w:rsidP="007A6A72">
      <w:pPr>
        <w:widowControl w:val="0"/>
        <w:autoSpaceDE w:val="0"/>
        <w:autoSpaceDN w:val="0"/>
        <w:adjustRightInd w:val="0"/>
        <w:spacing w:after="0" w:line="240" w:lineRule="auto"/>
        <w:jc w:val="both"/>
        <w:rPr>
          <w:rFonts w:ascii="Times New Roman" w:eastAsia="Times New Roman" w:hAnsi="Times New Roman" w:cs="Times New Roman"/>
          <w:bCs/>
          <w:sz w:val="24"/>
          <w:szCs w:val="28"/>
          <w:lang w:eastAsia="ru-RU"/>
        </w:rPr>
      </w:pPr>
      <w:r w:rsidRPr="007A6A72">
        <w:rPr>
          <w:rFonts w:ascii="Times New Roman" w:eastAsia="Times New Roman" w:hAnsi="Times New Roman" w:cs="Times New Roman"/>
          <w:bCs/>
          <w:sz w:val="24"/>
          <w:szCs w:val="28"/>
          <w:lang w:eastAsia="ru-RU"/>
        </w:rPr>
        <w:t xml:space="preserve">Глава </w:t>
      </w:r>
      <w:r w:rsidR="00791E26">
        <w:rPr>
          <w:rFonts w:ascii="Times New Roman" w:eastAsia="Times New Roman" w:hAnsi="Times New Roman" w:cs="Times New Roman"/>
          <w:bCs/>
          <w:sz w:val="24"/>
          <w:szCs w:val="28"/>
          <w:lang w:eastAsia="ru-RU"/>
        </w:rPr>
        <w:t>Копанянского</w:t>
      </w:r>
      <w:r w:rsidRPr="007A6A72">
        <w:rPr>
          <w:rFonts w:ascii="Times New Roman" w:eastAsia="Times New Roman" w:hAnsi="Times New Roman" w:cs="Times New Roman"/>
          <w:bCs/>
          <w:sz w:val="24"/>
          <w:szCs w:val="28"/>
          <w:lang w:eastAsia="ru-RU"/>
        </w:rPr>
        <w:t xml:space="preserve"> </w:t>
      </w:r>
      <w:r w:rsidR="00791E26" w:rsidRPr="007A6A72">
        <w:rPr>
          <w:rFonts w:ascii="Times New Roman" w:eastAsia="Times New Roman" w:hAnsi="Times New Roman" w:cs="Times New Roman"/>
          <w:bCs/>
          <w:sz w:val="24"/>
          <w:szCs w:val="28"/>
          <w:lang w:eastAsia="ru-RU"/>
        </w:rPr>
        <w:t>сельского поселения</w:t>
      </w:r>
    </w:p>
    <w:p w:rsidR="00791E26" w:rsidRDefault="00791E26" w:rsidP="007A6A72">
      <w:pPr>
        <w:widowControl w:val="0"/>
        <w:autoSpaceDE w:val="0"/>
        <w:autoSpaceDN w:val="0"/>
        <w:adjustRightInd w:val="0"/>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Ольховатского муниципального района</w:t>
      </w:r>
    </w:p>
    <w:p w:rsidR="007A6A72" w:rsidRPr="007A6A72" w:rsidRDefault="00791E26" w:rsidP="007A6A72">
      <w:pPr>
        <w:widowControl w:val="0"/>
        <w:autoSpaceDE w:val="0"/>
        <w:autoSpaceDN w:val="0"/>
        <w:adjustRightInd w:val="0"/>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Воронежской области                                                                                                 В.Т. Чишко</w:t>
      </w:r>
    </w:p>
    <w:p w:rsidR="004A11AF" w:rsidRDefault="004A11AF" w:rsidP="007A6A72">
      <w:pPr>
        <w:spacing w:after="0" w:line="240" w:lineRule="auto"/>
        <w:jc w:val="both"/>
        <w:rPr>
          <w:rFonts w:ascii="Times New Roman" w:eastAsia="Times New Roman" w:hAnsi="Times New Roman" w:cs="Times New Roman"/>
          <w:sz w:val="24"/>
          <w:szCs w:val="28"/>
          <w:lang w:eastAsia="ru-RU"/>
        </w:rPr>
      </w:pPr>
    </w:p>
    <w:p w:rsidR="007A6A72" w:rsidRPr="007A6A72" w:rsidRDefault="007A6A72" w:rsidP="007A6A72">
      <w:pPr>
        <w:spacing w:after="0" w:line="240" w:lineRule="auto"/>
        <w:jc w:val="both"/>
        <w:rPr>
          <w:rFonts w:ascii="Times New Roman" w:eastAsia="Times New Roman" w:hAnsi="Times New Roman" w:cs="Times New Roman"/>
          <w:sz w:val="24"/>
          <w:szCs w:val="28"/>
          <w:lang w:eastAsia="ru-RU"/>
        </w:rPr>
      </w:pPr>
      <w:r w:rsidRPr="007A6A72">
        <w:rPr>
          <w:rFonts w:ascii="Times New Roman" w:eastAsia="Times New Roman" w:hAnsi="Times New Roman" w:cs="Times New Roman"/>
          <w:sz w:val="24"/>
          <w:szCs w:val="28"/>
          <w:lang w:eastAsia="ru-RU"/>
        </w:rPr>
        <w:t xml:space="preserve">от </w:t>
      </w:r>
      <w:r w:rsidR="000809BD">
        <w:rPr>
          <w:rFonts w:ascii="Times New Roman" w:eastAsia="Times New Roman" w:hAnsi="Times New Roman" w:cs="Times New Roman"/>
          <w:sz w:val="24"/>
          <w:szCs w:val="28"/>
          <w:u w:val="single"/>
          <w:lang w:eastAsia="ru-RU"/>
        </w:rPr>
        <w:t>06.11.2024</w:t>
      </w:r>
      <w:r w:rsidRPr="007A6A72">
        <w:rPr>
          <w:rFonts w:ascii="Times New Roman" w:eastAsia="Times New Roman" w:hAnsi="Times New Roman" w:cs="Times New Roman"/>
          <w:sz w:val="24"/>
          <w:szCs w:val="28"/>
          <w:lang w:eastAsia="ru-RU"/>
        </w:rPr>
        <w:t xml:space="preserve"> года</w:t>
      </w:r>
    </w:p>
    <w:p w:rsidR="007A6A72" w:rsidRPr="007A6A72" w:rsidRDefault="007A6A72" w:rsidP="007A6A72">
      <w:pPr>
        <w:spacing w:after="0" w:line="240" w:lineRule="auto"/>
        <w:jc w:val="both"/>
        <w:rPr>
          <w:rFonts w:ascii="Times New Roman" w:eastAsia="Times New Roman" w:hAnsi="Times New Roman" w:cs="Times New Roman"/>
          <w:sz w:val="24"/>
          <w:szCs w:val="28"/>
          <w:lang w:eastAsia="ru-RU"/>
        </w:rPr>
      </w:pPr>
      <w:r w:rsidRPr="007A6A72">
        <w:rPr>
          <w:rFonts w:ascii="Times New Roman" w:eastAsia="Times New Roman" w:hAnsi="Times New Roman" w:cs="Times New Roman"/>
          <w:sz w:val="24"/>
          <w:szCs w:val="28"/>
          <w:lang w:eastAsia="ru-RU"/>
        </w:rPr>
        <w:t xml:space="preserve">№ </w:t>
      </w:r>
      <w:r w:rsidR="000809BD">
        <w:rPr>
          <w:rFonts w:ascii="Times New Roman" w:eastAsia="Times New Roman" w:hAnsi="Times New Roman" w:cs="Times New Roman"/>
          <w:sz w:val="24"/>
          <w:szCs w:val="28"/>
          <w:u w:val="single"/>
          <w:lang w:eastAsia="ru-RU"/>
        </w:rPr>
        <w:t>35</w:t>
      </w:r>
    </w:p>
    <w:p w:rsidR="007A6A72" w:rsidRDefault="007A6A72" w:rsidP="004A11AF">
      <w:pPr>
        <w:spacing w:after="0" w:line="240" w:lineRule="auto"/>
        <w:jc w:val="both"/>
        <w:rPr>
          <w:rFonts w:ascii="Times New Roman" w:eastAsia="Times New Roman" w:hAnsi="Times New Roman" w:cs="Times New Roman"/>
          <w:sz w:val="24"/>
          <w:szCs w:val="28"/>
          <w:lang w:eastAsia="ru-RU"/>
        </w:rPr>
      </w:pPr>
      <w:r w:rsidRPr="007A6A72">
        <w:rPr>
          <w:rFonts w:ascii="Times New Roman" w:eastAsia="Times New Roman" w:hAnsi="Times New Roman" w:cs="Times New Roman"/>
          <w:sz w:val="24"/>
          <w:szCs w:val="28"/>
          <w:lang w:eastAsia="ru-RU"/>
        </w:rPr>
        <w:t xml:space="preserve">сл. </w:t>
      </w:r>
      <w:r w:rsidR="00791E26">
        <w:rPr>
          <w:rFonts w:ascii="Times New Roman" w:eastAsia="Times New Roman" w:hAnsi="Times New Roman" w:cs="Times New Roman"/>
          <w:sz w:val="24"/>
          <w:szCs w:val="28"/>
          <w:lang w:eastAsia="ru-RU"/>
        </w:rPr>
        <w:t>Копаная 1-я</w:t>
      </w:r>
    </w:p>
    <w:p w:rsidR="00212D0D" w:rsidRDefault="00212D0D" w:rsidP="004A11AF">
      <w:pPr>
        <w:spacing w:after="0" w:line="240" w:lineRule="auto"/>
        <w:jc w:val="both"/>
        <w:rPr>
          <w:rFonts w:ascii="Times New Roman" w:eastAsia="Times New Roman" w:hAnsi="Times New Roman" w:cs="Times New Roman"/>
          <w:sz w:val="24"/>
          <w:szCs w:val="28"/>
          <w:lang w:eastAsia="ru-RU"/>
        </w:rPr>
      </w:pPr>
    </w:p>
    <w:p w:rsidR="00212D0D" w:rsidRDefault="00212D0D" w:rsidP="004A11AF">
      <w:pPr>
        <w:spacing w:after="0" w:line="240" w:lineRule="auto"/>
        <w:jc w:val="both"/>
        <w:rPr>
          <w:rFonts w:ascii="Times New Roman" w:eastAsia="Times New Roman" w:hAnsi="Times New Roman" w:cs="Times New Roman"/>
          <w:sz w:val="24"/>
          <w:szCs w:val="28"/>
          <w:lang w:eastAsia="ru-RU"/>
        </w:rPr>
      </w:pPr>
    </w:p>
    <w:p w:rsidR="00212D0D" w:rsidRDefault="00212D0D" w:rsidP="004A11AF">
      <w:pPr>
        <w:spacing w:after="0" w:line="240" w:lineRule="auto"/>
        <w:jc w:val="both"/>
        <w:rPr>
          <w:rFonts w:ascii="Times New Roman" w:eastAsia="Times New Roman" w:hAnsi="Times New Roman" w:cs="Times New Roman"/>
          <w:sz w:val="24"/>
          <w:szCs w:val="28"/>
          <w:lang w:eastAsia="ru-RU"/>
        </w:rPr>
      </w:pPr>
    </w:p>
    <w:p w:rsidR="007E08C2" w:rsidRDefault="007E08C2" w:rsidP="004A11AF">
      <w:pPr>
        <w:spacing w:after="0" w:line="240" w:lineRule="auto"/>
        <w:jc w:val="both"/>
        <w:rPr>
          <w:rFonts w:ascii="Times New Roman" w:eastAsia="Times New Roman" w:hAnsi="Times New Roman" w:cs="Times New Roman"/>
          <w:sz w:val="24"/>
          <w:szCs w:val="28"/>
          <w:lang w:eastAsia="ru-RU"/>
        </w:rPr>
      </w:pPr>
    </w:p>
    <w:p w:rsidR="007E08C2" w:rsidRDefault="007E08C2" w:rsidP="004A11AF">
      <w:pPr>
        <w:spacing w:after="0" w:line="240" w:lineRule="auto"/>
        <w:jc w:val="both"/>
        <w:rPr>
          <w:rFonts w:ascii="Times New Roman" w:eastAsia="Times New Roman" w:hAnsi="Times New Roman" w:cs="Times New Roman"/>
          <w:sz w:val="24"/>
          <w:szCs w:val="28"/>
          <w:lang w:eastAsia="ru-RU"/>
        </w:rPr>
      </w:pPr>
    </w:p>
    <w:p w:rsidR="007E08C2" w:rsidRDefault="007E08C2" w:rsidP="004A11AF">
      <w:pPr>
        <w:spacing w:after="0" w:line="240" w:lineRule="auto"/>
        <w:jc w:val="both"/>
        <w:rPr>
          <w:rFonts w:ascii="Times New Roman" w:eastAsia="Times New Roman" w:hAnsi="Times New Roman" w:cs="Times New Roman"/>
          <w:sz w:val="24"/>
          <w:szCs w:val="28"/>
          <w:lang w:eastAsia="ru-RU"/>
        </w:rPr>
      </w:pPr>
    </w:p>
    <w:p w:rsidR="007E08C2" w:rsidRPr="007E08C2" w:rsidRDefault="007E08C2" w:rsidP="007E08C2">
      <w:pPr>
        <w:autoSpaceDE w:val="0"/>
        <w:autoSpaceDN w:val="0"/>
        <w:adjustRightInd w:val="0"/>
        <w:spacing w:after="0"/>
        <w:ind w:firstLine="4678"/>
        <w:rPr>
          <w:rFonts w:ascii="Times New Roman" w:eastAsia="Calibri" w:hAnsi="Times New Roman" w:cs="Times New Roman"/>
          <w:sz w:val="24"/>
          <w:szCs w:val="24"/>
        </w:rPr>
      </w:pPr>
      <w:r w:rsidRPr="007E08C2">
        <w:rPr>
          <w:rFonts w:ascii="Times New Roman" w:eastAsia="Calibri" w:hAnsi="Times New Roman" w:cs="Times New Roman"/>
          <w:sz w:val="24"/>
          <w:szCs w:val="24"/>
        </w:rPr>
        <w:lastRenderedPageBreak/>
        <w:t>Приложение</w:t>
      </w:r>
    </w:p>
    <w:p w:rsidR="007E08C2" w:rsidRPr="007E08C2" w:rsidRDefault="007E08C2" w:rsidP="007E08C2">
      <w:pPr>
        <w:autoSpaceDE w:val="0"/>
        <w:autoSpaceDN w:val="0"/>
        <w:adjustRightInd w:val="0"/>
        <w:spacing w:after="0"/>
        <w:ind w:firstLine="4678"/>
        <w:rPr>
          <w:rFonts w:ascii="Times New Roman" w:eastAsia="Calibri" w:hAnsi="Times New Roman" w:cs="Times New Roman"/>
          <w:sz w:val="24"/>
          <w:szCs w:val="24"/>
        </w:rPr>
      </w:pPr>
      <w:r w:rsidRPr="007E08C2">
        <w:rPr>
          <w:rFonts w:ascii="Times New Roman" w:eastAsia="Calibri" w:hAnsi="Times New Roman" w:cs="Times New Roman"/>
          <w:sz w:val="24"/>
          <w:szCs w:val="24"/>
        </w:rPr>
        <w:t xml:space="preserve"> к решению Совета народных депутатов</w:t>
      </w:r>
    </w:p>
    <w:p w:rsidR="007E08C2" w:rsidRDefault="007E08C2" w:rsidP="007E08C2">
      <w:pPr>
        <w:autoSpaceDE w:val="0"/>
        <w:autoSpaceDN w:val="0"/>
        <w:adjustRightInd w:val="0"/>
        <w:spacing w:after="0"/>
        <w:ind w:firstLine="4678"/>
        <w:rPr>
          <w:rFonts w:ascii="Times New Roman" w:hAnsi="Times New Roman" w:cs="Times New Roman"/>
          <w:sz w:val="24"/>
          <w:szCs w:val="24"/>
        </w:rPr>
      </w:pPr>
      <w:r w:rsidRPr="007E08C2">
        <w:rPr>
          <w:rFonts w:ascii="Times New Roman" w:eastAsia="Calibri" w:hAnsi="Times New Roman" w:cs="Times New Roman"/>
          <w:sz w:val="24"/>
          <w:szCs w:val="24"/>
        </w:rPr>
        <w:t xml:space="preserve">Копанянского сельского поселения </w:t>
      </w:r>
    </w:p>
    <w:p w:rsidR="007E08C2" w:rsidRDefault="007E08C2" w:rsidP="007E08C2">
      <w:pPr>
        <w:autoSpaceDE w:val="0"/>
        <w:autoSpaceDN w:val="0"/>
        <w:adjustRightInd w:val="0"/>
        <w:spacing w:after="0"/>
        <w:ind w:firstLine="4678"/>
        <w:rPr>
          <w:rFonts w:ascii="Times New Roman" w:hAnsi="Times New Roman" w:cs="Times New Roman"/>
          <w:sz w:val="24"/>
          <w:szCs w:val="24"/>
        </w:rPr>
      </w:pPr>
      <w:r>
        <w:rPr>
          <w:rFonts w:ascii="Times New Roman" w:hAnsi="Times New Roman" w:cs="Times New Roman"/>
          <w:sz w:val="24"/>
          <w:szCs w:val="24"/>
        </w:rPr>
        <w:t>Ольховатского муниципального района</w:t>
      </w:r>
    </w:p>
    <w:p w:rsidR="007E08C2" w:rsidRPr="007E08C2" w:rsidRDefault="00F2444F" w:rsidP="007E08C2">
      <w:pPr>
        <w:autoSpaceDE w:val="0"/>
        <w:autoSpaceDN w:val="0"/>
        <w:adjustRightInd w:val="0"/>
        <w:spacing w:after="0"/>
        <w:ind w:firstLine="4678"/>
        <w:rPr>
          <w:rFonts w:ascii="Times New Roman" w:eastAsia="Calibri" w:hAnsi="Times New Roman" w:cs="Times New Roman"/>
          <w:sz w:val="24"/>
          <w:szCs w:val="24"/>
        </w:rPr>
      </w:pPr>
      <w:r>
        <w:rPr>
          <w:rFonts w:ascii="Times New Roman" w:hAnsi="Times New Roman" w:cs="Times New Roman"/>
          <w:sz w:val="24"/>
          <w:szCs w:val="24"/>
        </w:rPr>
        <w:t>Воронежской области</w:t>
      </w:r>
    </w:p>
    <w:p w:rsidR="007E08C2" w:rsidRPr="007E08C2" w:rsidRDefault="007E08C2" w:rsidP="007E08C2">
      <w:pPr>
        <w:autoSpaceDE w:val="0"/>
        <w:autoSpaceDN w:val="0"/>
        <w:adjustRightInd w:val="0"/>
        <w:spacing w:after="0"/>
        <w:ind w:firstLine="4678"/>
        <w:rPr>
          <w:rFonts w:ascii="Times New Roman" w:eastAsia="Calibri" w:hAnsi="Times New Roman" w:cs="Times New Roman"/>
          <w:sz w:val="24"/>
          <w:szCs w:val="24"/>
        </w:rPr>
      </w:pPr>
      <w:r w:rsidRPr="007E08C2">
        <w:rPr>
          <w:rFonts w:ascii="Times New Roman" w:eastAsia="Calibri" w:hAnsi="Times New Roman" w:cs="Times New Roman"/>
          <w:sz w:val="24"/>
          <w:szCs w:val="24"/>
        </w:rPr>
        <w:t xml:space="preserve"> от </w:t>
      </w:r>
      <w:r w:rsidR="00EE063F">
        <w:rPr>
          <w:rFonts w:ascii="Times New Roman" w:hAnsi="Times New Roman" w:cs="Times New Roman"/>
          <w:sz w:val="24"/>
          <w:szCs w:val="24"/>
        </w:rPr>
        <w:t>06.11.2024</w:t>
      </w:r>
      <w:r w:rsidRPr="007E08C2">
        <w:rPr>
          <w:rFonts w:ascii="Times New Roman" w:eastAsia="Calibri" w:hAnsi="Times New Roman" w:cs="Times New Roman"/>
          <w:sz w:val="24"/>
          <w:szCs w:val="24"/>
        </w:rPr>
        <w:t xml:space="preserve"> года № </w:t>
      </w:r>
      <w:r w:rsidR="00EE063F">
        <w:rPr>
          <w:rFonts w:ascii="Times New Roman" w:hAnsi="Times New Roman" w:cs="Times New Roman"/>
          <w:sz w:val="24"/>
          <w:szCs w:val="24"/>
        </w:rPr>
        <w:t>35</w:t>
      </w:r>
    </w:p>
    <w:p w:rsidR="007E08C2" w:rsidRDefault="007E08C2" w:rsidP="00F2444F">
      <w:pPr>
        <w:autoSpaceDE w:val="0"/>
        <w:autoSpaceDN w:val="0"/>
        <w:adjustRightInd w:val="0"/>
        <w:spacing w:after="0"/>
        <w:rPr>
          <w:rFonts w:ascii="Times New Roman" w:hAnsi="Times New Roman" w:cs="Times New Roman"/>
          <w:sz w:val="24"/>
          <w:szCs w:val="24"/>
        </w:rPr>
      </w:pPr>
    </w:p>
    <w:p w:rsidR="007E08C2" w:rsidRPr="007E08C2" w:rsidRDefault="007E08C2" w:rsidP="007E08C2">
      <w:pPr>
        <w:autoSpaceDE w:val="0"/>
        <w:autoSpaceDN w:val="0"/>
        <w:adjustRightInd w:val="0"/>
        <w:spacing w:after="0"/>
        <w:ind w:firstLine="4678"/>
        <w:rPr>
          <w:rFonts w:ascii="Times New Roman" w:eastAsia="Calibri" w:hAnsi="Times New Roman" w:cs="Times New Roman"/>
          <w:sz w:val="24"/>
          <w:szCs w:val="24"/>
        </w:rPr>
      </w:pPr>
      <w:r>
        <w:rPr>
          <w:rFonts w:ascii="Times New Roman" w:hAnsi="Times New Roman" w:cs="Times New Roman"/>
          <w:sz w:val="24"/>
          <w:szCs w:val="24"/>
        </w:rPr>
        <w:t>«</w:t>
      </w:r>
      <w:r w:rsidRPr="007E08C2">
        <w:rPr>
          <w:rFonts w:ascii="Times New Roman" w:eastAsia="Calibri" w:hAnsi="Times New Roman" w:cs="Times New Roman"/>
          <w:sz w:val="24"/>
          <w:szCs w:val="24"/>
        </w:rPr>
        <w:t>Приложение</w:t>
      </w:r>
    </w:p>
    <w:p w:rsidR="007E08C2" w:rsidRPr="007E08C2" w:rsidRDefault="007E08C2" w:rsidP="007E08C2">
      <w:pPr>
        <w:autoSpaceDE w:val="0"/>
        <w:autoSpaceDN w:val="0"/>
        <w:adjustRightInd w:val="0"/>
        <w:spacing w:after="0"/>
        <w:ind w:firstLine="4678"/>
        <w:rPr>
          <w:rFonts w:ascii="Times New Roman" w:eastAsia="Calibri" w:hAnsi="Times New Roman" w:cs="Times New Roman"/>
          <w:sz w:val="24"/>
          <w:szCs w:val="24"/>
        </w:rPr>
      </w:pPr>
      <w:r w:rsidRPr="007E08C2">
        <w:rPr>
          <w:rFonts w:ascii="Times New Roman" w:eastAsia="Calibri" w:hAnsi="Times New Roman" w:cs="Times New Roman"/>
          <w:sz w:val="24"/>
          <w:szCs w:val="24"/>
        </w:rPr>
        <w:t xml:space="preserve"> к решению Совета народных депутатов</w:t>
      </w:r>
    </w:p>
    <w:p w:rsidR="007E08C2" w:rsidRPr="007E08C2" w:rsidRDefault="007E08C2" w:rsidP="007E08C2">
      <w:pPr>
        <w:autoSpaceDE w:val="0"/>
        <w:autoSpaceDN w:val="0"/>
        <w:adjustRightInd w:val="0"/>
        <w:spacing w:after="0"/>
        <w:ind w:firstLine="4678"/>
        <w:rPr>
          <w:rFonts w:ascii="Times New Roman" w:eastAsia="Calibri" w:hAnsi="Times New Roman" w:cs="Times New Roman"/>
          <w:sz w:val="24"/>
          <w:szCs w:val="24"/>
        </w:rPr>
      </w:pPr>
      <w:r w:rsidRPr="007E08C2">
        <w:rPr>
          <w:rFonts w:ascii="Times New Roman" w:eastAsia="Calibri" w:hAnsi="Times New Roman" w:cs="Times New Roman"/>
          <w:sz w:val="24"/>
          <w:szCs w:val="24"/>
        </w:rPr>
        <w:t xml:space="preserve">Копанянского сельского поселения </w:t>
      </w:r>
    </w:p>
    <w:p w:rsidR="00212D0D" w:rsidRDefault="007E08C2" w:rsidP="00F2444F">
      <w:pPr>
        <w:autoSpaceDE w:val="0"/>
        <w:autoSpaceDN w:val="0"/>
        <w:adjustRightInd w:val="0"/>
        <w:spacing w:after="0"/>
        <w:ind w:firstLine="4678"/>
        <w:rPr>
          <w:rFonts w:ascii="Times New Roman" w:hAnsi="Times New Roman" w:cs="Times New Roman"/>
          <w:sz w:val="24"/>
          <w:szCs w:val="24"/>
        </w:rPr>
      </w:pPr>
      <w:r w:rsidRPr="007E08C2">
        <w:rPr>
          <w:rFonts w:ascii="Times New Roman" w:eastAsia="Calibri" w:hAnsi="Times New Roman" w:cs="Times New Roman"/>
          <w:sz w:val="24"/>
          <w:szCs w:val="24"/>
        </w:rPr>
        <w:t xml:space="preserve"> от </w:t>
      </w:r>
      <w:r w:rsidR="00F2444F" w:rsidRPr="00F2444F">
        <w:rPr>
          <w:rFonts w:ascii="Times New Roman" w:hAnsi="Times New Roman" w:cs="Times New Roman"/>
          <w:sz w:val="24"/>
          <w:szCs w:val="24"/>
          <w:u w:val="single"/>
        </w:rPr>
        <w:t>23.10.2015</w:t>
      </w:r>
      <w:r w:rsidRPr="007E08C2">
        <w:rPr>
          <w:rFonts w:ascii="Times New Roman" w:eastAsia="Calibri" w:hAnsi="Times New Roman" w:cs="Times New Roman"/>
          <w:sz w:val="24"/>
          <w:szCs w:val="24"/>
        </w:rPr>
        <w:t xml:space="preserve"> года № </w:t>
      </w:r>
      <w:r w:rsidR="00F2444F">
        <w:rPr>
          <w:rFonts w:ascii="Times New Roman" w:hAnsi="Times New Roman" w:cs="Times New Roman"/>
          <w:sz w:val="24"/>
          <w:szCs w:val="24"/>
          <w:u w:val="single"/>
        </w:rPr>
        <w:t>7</w:t>
      </w:r>
    </w:p>
    <w:p w:rsidR="00F2444F" w:rsidRDefault="00F2444F" w:rsidP="00F2444F">
      <w:pPr>
        <w:spacing w:after="0"/>
        <w:ind w:firstLine="709"/>
        <w:jc w:val="center"/>
        <w:rPr>
          <w:rFonts w:ascii="Times New Roman" w:hAnsi="Times New Roman" w:cs="Times New Roman"/>
          <w:sz w:val="24"/>
          <w:szCs w:val="24"/>
        </w:rPr>
      </w:pPr>
    </w:p>
    <w:p w:rsidR="00F2444F" w:rsidRPr="00F2444F" w:rsidRDefault="00F2444F" w:rsidP="00F2444F">
      <w:pPr>
        <w:spacing w:after="0"/>
        <w:ind w:firstLine="709"/>
        <w:jc w:val="center"/>
        <w:rPr>
          <w:rFonts w:ascii="Times New Roman" w:hAnsi="Times New Roman" w:cs="Times New Roman"/>
          <w:sz w:val="24"/>
          <w:szCs w:val="24"/>
        </w:rPr>
      </w:pPr>
      <w:r w:rsidRPr="00F2444F">
        <w:rPr>
          <w:rFonts w:ascii="Times New Roman" w:hAnsi="Times New Roman" w:cs="Times New Roman"/>
          <w:sz w:val="24"/>
          <w:szCs w:val="24"/>
        </w:rPr>
        <w:t>ПОЛОЖЕНИЕ</w:t>
      </w:r>
    </w:p>
    <w:p w:rsidR="00F2444F" w:rsidRPr="00F2444F" w:rsidRDefault="00F2444F" w:rsidP="00F2444F">
      <w:pPr>
        <w:spacing w:after="0"/>
        <w:ind w:firstLine="709"/>
        <w:jc w:val="center"/>
        <w:rPr>
          <w:rFonts w:ascii="Times New Roman" w:hAnsi="Times New Roman" w:cs="Times New Roman"/>
          <w:sz w:val="24"/>
          <w:szCs w:val="24"/>
        </w:rPr>
      </w:pPr>
      <w:r w:rsidRPr="00F2444F">
        <w:rPr>
          <w:rFonts w:ascii="Times New Roman" w:hAnsi="Times New Roman" w:cs="Times New Roman"/>
          <w:sz w:val="24"/>
          <w:szCs w:val="24"/>
        </w:rPr>
        <w:t xml:space="preserve">о пенсионном обеспечении лица, замещавшего выборную муниципальную должность на постоянной основе в </w:t>
      </w:r>
      <w:r>
        <w:rPr>
          <w:rFonts w:ascii="Times New Roman" w:hAnsi="Times New Roman" w:cs="Times New Roman"/>
          <w:sz w:val="24"/>
          <w:szCs w:val="24"/>
        </w:rPr>
        <w:t>Копанянском</w:t>
      </w:r>
      <w:r w:rsidRPr="00F2444F">
        <w:rPr>
          <w:rFonts w:ascii="Times New Roman" w:hAnsi="Times New Roman" w:cs="Times New Roman"/>
          <w:sz w:val="24"/>
          <w:szCs w:val="24"/>
        </w:rPr>
        <w:t xml:space="preserve"> сельском поселении Ольховатского муниципального района Воронежской области</w:t>
      </w:r>
    </w:p>
    <w:p w:rsidR="00F2444F" w:rsidRPr="00F2444F" w:rsidRDefault="00F2444F" w:rsidP="00F2444F">
      <w:pPr>
        <w:spacing w:after="0"/>
        <w:ind w:firstLine="709"/>
        <w:rPr>
          <w:rFonts w:ascii="Times New Roman" w:hAnsi="Times New Roman" w:cs="Times New Roman"/>
          <w:sz w:val="24"/>
          <w:szCs w:val="24"/>
        </w:rPr>
      </w:pPr>
    </w:p>
    <w:p w:rsidR="00F2444F" w:rsidRPr="00F2444F" w:rsidRDefault="00F2444F" w:rsidP="00F2444F">
      <w:pPr>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1. Общие положения</w:t>
      </w:r>
    </w:p>
    <w:p w:rsidR="00F2444F" w:rsidRPr="00F2444F" w:rsidRDefault="00F2444F" w:rsidP="00F2444F">
      <w:pPr>
        <w:spacing w:after="0"/>
        <w:ind w:firstLine="709"/>
        <w:jc w:val="both"/>
        <w:rPr>
          <w:rFonts w:ascii="Times New Roman" w:hAnsi="Times New Roman" w:cs="Times New Roman"/>
          <w:sz w:val="24"/>
          <w:szCs w:val="24"/>
        </w:rPr>
      </w:pPr>
    </w:p>
    <w:p w:rsidR="00F2444F" w:rsidRPr="00F2444F" w:rsidRDefault="00F2444F" w:rsidP="00F2444F">
      <w:pPr>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 xml:space="preserve">1.1. Настоящее Положение о пенсионном обеспечении лица, замещавшего выборную муниципальную должность на постоянной основе в </w:t>
      </w:r>
      <w:r>
        <w:rPr>
          <w:rFonts w:ascii="Times New Roman" w:hAnsi="Times New Roman" w:cs="Times New Roman"/>
          <w:sz w:val="24"/>
          <w:szCs w:val="24"/>
        </w:rPr>
        <w:t>Копанянском</w:t>
      </w:r>
      <w:r w:rsidRPr="00F2444F">
        <w:rPr>
          <w:rFonts w:ascii="Times New Roman" w:hAnsi="Times New Roman" w:cs="Times New Roman"/>
          <w:sz w:val="24"/>
          <w:szCs w:val="24"/>
        </w:rPr>
        <w:t xml:space="preserve"> сельском поселении, (далее - Положение) устанавливает условия, порядок назначения и размер пенсионного обеспечения депутата, члена выборного органа местного самоуправления, выборного должностного лица местного самоуправления, осуществлявших свои полномочия на постоянной основе в </w:t>
      </w:r>
      <w:r>
        <w:rPr>
          <w:rFonts w:ascii="Times New Roman" w:hAnsi="Times New Roman" w:cs="Times New Roman"/>
          <w:sz w:val="24"/>
          <w:szCs w:val="24"/>
        </w:rPr>
        <w:t>Копанянском</w:t>
      </w:r>
      <w:r w:rsidRPr="00F2444F">
        <w:rPr>
          <w:rFonts w:ascii="Times New Roman" w:hAnsi="Times New Roman" w:cs="Times New Roman"/>
          <w:sz w:val="24"/>
          <w:szCs w:val="24"/>
        </w:rPr>
        <w:t xml:space="preserve"> сельском поселении (далее - лицо, замещавшее выборную муниципальную должность на постоянной основе).</w:t>
      </w:r>
    </w:p>
    <w:p w:rsidR="00F2444F" w:rsidRPr="00F2444F" w:rsidRDefault="00F2444F" w:rsidP="00F2444F">
      <w:pPr>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 xml:space="preserve">1.2. Финансирование пенсионного обеспечения лица, замещавшего выборную муниципальную должность на постоянной основе, производится за счет средств бюджета </w:t>
      </w:r>
      <w:r>
        <w:rPr>
          <w:rFonts w:ascii="Times New Roman" w:hAnsi="Times New Roman" w:cs="Times New Roman"/>
          <w:sz w:val="24"/>
          <w:szCs w:val="24"/>
        </w:rPr>
        <w:t>Копанянского</w:t>
      </w:r>
      <w:r w:rsidRPr="00F2444F">
        <w:rPr>
          <w:rFonts w:ascii="Times New Roman" w:hAnsi="Times New Roman" w:cs="Times New Roman"/>
          <w:sz w:val="24"/>
          <w:szCs w:val="24"/>
        </w:rPr>
        <w:t xml:space="preserve"> сельского поселения в соответствии с нормативным правовым актом Совета народных депутатов </w:t>
      </w:r>
      <w:r>
        <w:rPr>
          <w:rFonts w:ascii="Times New Roman" w:hAnsi="Times New Roman" w:cs="Times New Roman"/>
          <w:sz w:val="24"/>
          <w:szCs w:val="24"/>
        </w:rPr>
        <w:t>Копанянского</w:t>
      </w:r>
      <w:r w:rsidRPr="00F2444F">
        <w:rPr>
          <w:rFonts w:ascii="Times New Roman" w:hAnsi="Times New Roman" w:cs="Times New Roman"/>
          <w:sz w:val="24"/>
          <w:szCs w:val="24"/>
        </w:rPr>
        <w:t xml:space="preserve"> сельского поселения о бюджете </w:t>
      </w:r>
      <w:r>
        <w:rPr>
          <w:rFonts w:ascii="Times New Roman" w:hAnsi="Times New Roman" w:cs="Times New Roman"/>
          <w:sz w:val="24"/>
          <w:szCs w:val="24"/>
        </w:rPr>
        <w:t>Копанянского</w:t>
      </w:r>
      <w:r w:rsidRPr="00F2444F">
        <w:rPr>
          <w:rFonts w:ascii="Times New Roman" w:hAnsi="Times New Roman" w:cs="Times New Roman"/>
          <w:sz w:val="24"/>
          <w:szCs w:val="24"/>
        </w:rPr>
        <w:t xml:space="preserve"> сельского поселения на очередной финансовый год и плановый период.</w:t>
      </w:r>
    </w:p>
    <w:p w:rsidR="00F2444F" w:rsidRPr="00F2444F" w:rsidRDefault="00F2444F" w:rsidP="00F2444F">
      <w:pPr>
        <w:spacing w:after="0"/>
        <w:ind w:firstLine="709"/>
        <w:jc w:val="both"/>
        <w:rPr>
          <w:rFonts w:ascii="Times New Roman" w:hAnsi="Times New Roman" w:cs="Times New Roman"/>
          <w:sz w:val="24"/>
          <w:szCs w:val="24"/>
        </w:rPr>
      </w:pPr>
    </w:p>
    <w:p w:rsidR="00F2444F" w:rsidRPr="00F2444F" w:rsidRDefault="00F2444F" w:rsidP="00F2444F">
      <w:pPr>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2. Условия и порядок назначения пенсионного обеспечения</w:t>
      </w:r>
    </w:p>
    <w:p w:rsidR="00F2444F" w:rsidRPr="00F2444F" w:rsidRDefault="00F2444F" w:rsidP="00F2444F">
      <w:pPr>
        <w:spacing w:after="0"/>
        <w:ind w:firstLine="709"/>
        <w:jc w:val="both"/>
        <w:rPr>
          <w:rFonts w:ascii="Times New Roman" w:hAnsi="Times New Roman" w:cs="Times New Roman"/>
          <w:sz w:val="24"/>
          <w:szCs w:val="24"/>
        </w:rPr>
      </w:pPr>
    </w:p>
    <w:p w:rsidR="00F2444F" w:rsidRPr="00F2444F" w:rsidRDefault="00F2444F" w:rsidP="00F2444F">
      <w:pPr>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2.1. Лицу, замещавшему выборную муниципальную должность на постоянной основе, за счет средств местного бюджета может быть установлена доплата к страховой пенсии по старости (инвалидности), назначенной в соответствии с Федеральным законом "О страховых пенсиях", либо к пенсии, назначенной в соответствии со статьей 32 Закона Российской Федерации "О занятости населения в Российской Федерации".</w:t>
      </w:r>
    </w:p>
    <w:p w:rsidR="00F2444F" w:rsidRPr="00F2444F" w:rsidRDefault="00F2444F" w:rsidP="00F2444F">
      <w:pPr>
        <w:autoSpaceDE w:val="0"/>
        <w:autoSpaceDN w:val="0"/>
        <w:adjustRightInd w:val="0"/>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 xml:space="preserve">2.2. </w:t>
      </w:r>
      <w:r w:rsidRPr="00F2444F">
        <w:rPr>
          <w:rFonts w:ascii="Times New Roman" w:hAnsi="Times New Roman" w:cs="Times New Roman"/>
          <w:bCs/>
          <w:iCs/>
          <w:sz w:val="24"/>
          <w:szCs w:val="24"/>
        </w:rPr>
        <w:t xml:space="preserve">Право на доплату к страховой пенсии по старости (инвалидности) либо к пенсии, назначаемой в соответствии со статьей 32 Закона Российской Федерации "О занятости населения в Российской Федерации" </w:t>
      </w:r>
      <w:r w:rsidRPr="00F2444F">
        <w:rPr>
          <w:rFonts w:ascii="Times New Roman" w:hAnsi="Times New Roman" w:cs="Times New Roman"/>
          <w:sz w:val="24"/>
          <w:szCs w:val="24"/>
        </w:rPr>
        <w:t xml:space="preserve">(далее по тексту – доплата к пенсии) </w:t>
      </w:r>
      <w:r w:rsidRPr="00F2444F">
        <w:rPr>
          <w:rFonts w:ascii="Times New Roman" w:hAnsi="Times New Roman" w:cs="Times New Roman"/>
          <w:bCs/>
          <w:iCs/>
          <w:sz w:val="24"/>
          <w:szCs w:val="24"/>
        </w:rPr>
        <w:t xml:space="preserve">имеет лицо, замещавшее выборную муниципальную должность на постоянной основе не менее одного года непосредственно перед увольнением и уволенное в связи с прекращением полномочий (в том числе досрочно), за исключением случаев прекращения полномочий, связанных с виновными действиями, при наличии стажа муниципальной службы, </w:t>
      </w:r>
      <w:r w:rsidRPr="00F2444F">
        <w:rPr>
          <w:rFonts w:ascii="Times New Roman" w:hAnsi="Times New Roman" w:cs="Times New Roman"/>
          <w:sz w:val="24"/>
          <w:szCs w:val="24"/>
        </w:rPr>
        <w:t xml:space="preserve">продолжительность которого для установления доплаты к страховой пенсии по старости (инвалидности) в соответствующем году, назначаемой в соответствии с Федеральным законом "О страховых пенсиях", либо к пенсии, назначаемой в соответствии со статьей 32 Закона Российской Федерации "О занятости населения в Российской Федерации", определяется согласно приложению к Закону Воронежской области от 23.12.2008 №139-ОЗ «О гарантиях осуществления полномочий депутата, члена выборного органа местного самоуправления, </w:t>
      </w:r>
      <w:r w:rsidRPr="00F2444F">
        <w:rPr>
          <w:rFonts w:ascii="Times New Roman" w:hAnsi="Times New Roman" w:cs="Times New Roman"/>
          <w:sz w:val="24"/>
          <w:szCs w:val="24"/>
        </w:rPr>
        <w:lastRenderedPageBreak/>
        <w:t>выборного должностного лица местного самоуправления муниципальных образований Воронежской области".</w:t>
      </w:r>
    </w:p>
    <w:p w:rsidR="00F2444F" w:rsidRPr="00F2444F" w:rsidRDefault="00F2444F" w:rsidP="00F2444F">
      <w:pPr>
        <w:autoSpaceDE w:val="0"/>
        <w:autoSpaceDN w:val="0"/>
        <w:adjustRightInd w:val="0"/>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2.3. В стаж муниципальной службы для назначения доплаты к страховой пенсии, указанной в пункте 2.2. Положения, включаются периоды работы (службы), установленные статьей 2 Закона Воронежской области "О порядке исчисления стажа муниципальной службы муниципальных служащих в Воронежской области".</w:t>
      </w:r>
    </w:p>
    <w:p w:rsidR="00F2444F" w:rsidRPr="00F2444F" w:rsidRDefault="00F2444F" w:rsidP="00F2444F">
      <w:pPr>
        <w:spacing w:after="0"/>
        <w:ind w:firstLine="709"/>
        <w:jc w:val="both"/>
        <w:rPr>
          <w:rFonts w:ascii="Times New Roman" w:hAnsi="Times New Roman" w:cs="Times New Roman"/>
          <w:bCs/>
          <w:sz w:val="24"/>
          <w:szCs w:val="24"/>
        </w:rPr>
      </w:pPr>
      <w:r w:rsidRPr="00F2444F">
        <w:rPr>
          <w:rFonts w:ascii="Times New Roman" w:hAnsi="Times New Roman" w:cs="Times New Roman"/>
          <w:sz w:val="24"/>
          <w:szCs w:val="24"/>
        </w:rPr>
        <w:t xml:space="preserve">2.4. </w:t>
      </w:r>
      <w:r w:rsidRPr="00F2444F">
        <w:rPr>
          <w:rFonts w:ascii="Times New Roman" w:hAnsi="Times New Roman" w:cs="Times New Roman"/>
          <w:bCs/>
          <w:sz w:val="24"/>
          <w:szCs w:val="24"/>
        </w:rPr>
        <w:t>Лицам, имеющим одновременно право на доплату к страховой пенсии в соответствии с настоящим Положением,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дополнительное материальное обеспечение, иные выплаты), устанавливаемую в соответствии с законодательством субъектов Российской Федерации или актами органов местного самоуправления, назначается доплата к страховой пенсии в соответствии с настоящим Положением или одна из иных указанных выплат по их выбору.</w:t>
      </w:r>
    </w:p>
    <w:p w:rsidR="00F2444F" w:rsidRPr="00F2444F" w:rsidRDefault="00F2444F" w:rsidP="00F2444F">
      <w:pPr>
        <w:autoSpaceDE w:val="0"/>
        <w:autoSpaceDN w:val="0"/>
        <w:adjustRightInd w:val="0"/>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2.4.1. Лицу, замещавшему выборную муниципальную должность на постоянной основе и имеющему право на доплату к страховой пенсии, при выходе на пенсию выплачивается единовременное денежное вознаграждение в зависимости от стажа муниципальной службы в следующих размерах:</w:t>
      </w:r>
    </w:p>
    <w:p w:rsidR="00F2444F" w:rsidRPr="00F2444F" w:rsidRDefault="00F2444F" w:rsidP="00F2444F">
      <w:pPr>
        <w:autoSpaceDE w:val="0"/>
        <w:autoSpaceDN w:val="0"/>
        <w:adjustRightInd w:val="0"/>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 xml:space="preserve"> стаж количество</w:t>
      </w:r>
    </w:p>
    <w:p w:rsidR="00F2444F" w:rsidRPr="00F2444F" w:rsidRDefault="00F2444F" w:rsidP="00F2444F">
      <w:pPr>
        <w:autoSpaceDE w:val="0"/>
        <w:autoSpaceDN w:val="0"/>
        <w:adjustRightInd w:val="0"/>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 xml:space="preserve"> муниципальной службы: должностных окладов:</w:t>
      </w:r>
    </w:p>
    <w:p w:rsidR="00F2444F" w:rsidRPr="00F2444F" w:rsidRDefault="00F2444F" w:rsidP="00F2444F">
      <w:pPr>
        <w:autoSpaceDE w:val="0"/>
        <w:autoSpaceDN w:val="0"/>
        <w:adjustRightInd w:val="0"/>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 xml:space="preserve"> - от 15 до 20 лет 10;</w:t>
      </w:r>
    </w:p>
    <w:p w:rsidR="00F2444F" w:rsidRPr="00F2444F" w:rsidRDefault="00F2444F" w:rsidP="00F2444F">
      <w:pPr>
        <w:autoSpaceDE w:val="0"/>
        <w:autoSpaceDN w:val="0"/>
        <w:adjustRightInd w:val="0"/>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 xml:space="preserve"> - от 20 до 25 лет 15;</w:t>
      </w:r>
    </w:p>
    <w:p w:rsidR="00F2444F" w:rsidRPr="00F2444F" w:rsidRDefault="00F2444F" w:rsidP="00F2444F">
      <w:pPr>
        <w:autoSpaceDE w:val="0"/>
        <w:autoSpaceDN w:val="0"/>
        <w:adjustRightInd w:val="0"/>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 xml:space="preserve"> - свыше 25 лет 20.</w:t>
      </w:r>
    </w:p>
    <w:p w:rsidR="00F2444F" w:rsidRPr="00F2444F" w:rsidRDefault="00F2444F" w:rsidP="00F2444F">
      <w:pPr>
        <w:shd w:val="clear" w:color="auto" w:fill="FFFFFF"/>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2.4.2. Единовременное денежное вознаграждение в связи с выходом на пенсию не выплачивается лицам, если они ранее получили аналогичные единовременное денежное вознаграждение либо выходное (единовременное) пособие, выплаченное при увольнении с военной службы, службы (работы) в органах прокуратуры, внутренних дел, федеральной службы безопасности, налоговой полиции и из других органов, в которых предусмотрена выплата указанных единовременного денежного вознаграждения либо выходного (единовременного) пособия в соответствии с законодательством Российской Федерации, Воронежской области, иного субъекта Российской Федерации или нормативными правовыми актами органа местного самоуправления.</w:t>
      </w:r>
    </w:p>
    <w:p w:rsidR="00F2444F" w:rsidRPr="00F2444F" w:rsidRDefault="00F2444F" w:rsidP="00F2444F">
      <w:pPr>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2.5. Доплата к пенсии назначается:</w:t>
      </w:r>
    </w:p>
    <w:p w:rsidR="00F2444F" w:rsidRPr="00F2444F" w:rsidRDefault="00F2444F" w:rsidP="00F2444F">
      <w:pPr>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2.5.1. к страховой пенсии по старости - пожизненно;</w:t>
      </w:r>
    </w:p>
    <w:p w:rsidR="00F2444F" w:rsidRPr="00F2444F" w:rsidRDefault="00F2444F" w:rsidP="00F2444F">
      <w:pPr>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2.5.2. к страховой пенсии по инвалидности - на срок установления инвалидности.</w:t>
      </w:r>
    </w:p>
    <w:p w:rsidR="00F2444F" w:rsidRPr="00F2444F" w:rsidRDefault="00F2444F" w:rsidP="00F2444F">
      <w:pPr>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2.5.3. Доплата к пенсии устанавливается к страховой пенсии по старости бессрочно, к страховой пенсии по инвалидности - на срок, на который установлена страховая пенсия по инвалидности, к пенсии, назначаемой в соответствии со статьей 32 Закона Российской Федерации "О занятости населения в Российской Федерации", на срок установления указанной пенсии.</w:t>
      </w:r>
    </w:p>
    <w:p w:rsidR="00F2444F" w:rsidRPr="00F2444F" w:rsidRDefault="00F2444F" w:rsidP="00F2444F">
      <w:pPr>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2.6. Доплата к пенсии назначается с первого числа месяца, в котором лицо, имеющее право на данную доплату, обратилось за ней, но не ранее чем со дня возникновения права на нее.</w:t>
      </w:r>
    </w:p>
    <w:p w:rsidR="00F2444F" w:rsidRPr="00F2444F" w:rsidRDefault="00F2444F" w:rsidP="00F2444F">
      <w:pPr>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 xml:space="preserve">2.7. Доплата к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w:t>
      </w:r>
      <w:r w:rsidRPr="00F2444F">
        <w:rPr>
          <w:rFonts w:ascii="Times New Roman" w:hAnsi="Times New Roman" w:cs="Times New Roman"/>
          <w:sz w:val="24"/>
          <w:szCs w:val="24"/>
        </w:rPr>
        <w:lastRenderedPageBreak/>
        <w:t>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rsidR="00F2444F" w:rsidRPr="00F2444F" w:rsidRDefault="00F2444F" w:rsidP="00F2444F">
      <w:pPr>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При последующем увольнении с государственной службы или освобождении от указанных должностей выплата доплаты к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F2444F" w:rsidRPr="00F2444F" w:rsidRDefault="00F2444F" w:rsidP="00F2444F">
      <w:pPr>
        <w:autoSpaceDE w:val="0"/>
        <w:autoSpaceDN w:val="0"/>
        <w:adjustRightInd w:val="0"/>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 xml:space="preserve">2.8. Назначение и выплата доплаты к пенсии производится администрацией </w:t>
      </w:r>
      <w:r>
        <w:rPr>
          <w:rFonts w:ascii="Times New Roman" w:hAnsi="Times New Roman" w:cs="Times New Roman"/>
          <w:sz w:val="24"/>
          <w:szCs w:val="24"/>
        </w:rPr>
        <w:t>Копанянского</w:t>
      </w:r>
      <w:r w:rsidRPr="00F2444F">
        <w:rPr>
          <w:rFonts w:ascii="Times New Roman" w:hAnsi="Times New Roman" w:cs="Times New Roman"/>
          <w:sz w:val="24"/>
          <w:szCs w:val="24"/>
        </w:rPr>
        <w:t xml:space="preserve"> сельского поселения в порядке, предусмотренном нормативным правовым актом администрации </w:t>
      </w:r>
      <w:r>
        <w:rPr>
          <w:rFonts w:ascii="Times New Roman" w:hAnsi="Times New Roman" w:cs="Times New Roman"/>
          <w:sz w:val="24"/>
          <w:szCs w:val="24"/>
        </w:rPr>
        <w:t>Копанянского</w:t>
      </w:r>
      <w:r w:rsidRPr="00F2444F">
        <w:rPr>
          <w:rFonts w:ascii="Times New Roman" w:hAnsi="Times New Roman" w:cs="Times New Roman"/>
          <w:sz w:val="24"/>
          <w:szCs w:val="24"/>
        </w:rPr>
        <w:t xml:space="preserve"> сельского поселения.</w:t>
      </w:r>
    </w:p>
    <w:p w:rsidR="00F2444F" w:rsidRPr="00F2444F" w:rsidRDefault="00F2444F" w:rsidP="00F2444F">
      <w:pPr>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 xml:space="preserve">Порядок выплаты единовременного денежного вознаграждения лицам, замещавшим выборные муниципальные должности на постоянной основе, устанавливается нормативным правовым актом администрации </w:t>
      </w:r>
      <w:r>
        <w:rPr>
          <w:rFonts w:ascii="Times New Roman" w:hAnsi="Times New Roman" w:cs="Times New Roman"/>
          <w:sz w:val="24"/>
          <w:szCs w:val="24"/>
        </w:rPr>
        <w:t>Копанянского</w:t>
      </w:r>
      <w:r w:rsidRPr="00F2444F">
        <w:rPr>
          <w:rFonts w:ascii="Times New Roman" w:hAnsi="Times New Roman" w:cs="Times New Roman"/>
          <w:sz w:val="24"/>
          <w:szCs w:val="24"/>
        </w:rPr>
        <w:t xml:space="preserve"> сельского поселения.</w:t>
      </w:r>
    </w:p>
    <w:p w:rsidR="00F2444F" w:rsidRPr="00F2444F" w:rsidRDefault="00F2444F" w:rsidP="00F2444F">
      <w:pPr>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 xml:space="preserve">2.9. За лицами, замещавшими выборную муниципальную должность на постоянной основе, и приобретшими право на доплату к страховой пенсии по старости (инвалидности), устанавливаемую в соответствии с Законом Воронежской области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назначаемой в соответствии с Федеральным законом "О страховых пенсиях", либо к пенсии, назначаемой в соответствии со статьей 32 Закона Российской Федерации "О занятости населения в Российской Федерации", и уволенными с указанной должности до 1 января 2018 года, за лицами, продолжающими замещать на 1 января 2018 года выборную муниципальную должность на постоянной основе в Воронежской области и имеющими на 1 января 2018 года стаж муниципальной службы для назначения доплаты к страховой пенсии по старости (инвалидности), назначаемой в соответствии с Федеральным законом "О страховых пенсиях", либо к пенсии, назначаемой в соответствии со статьей 32 Закона Российской Федерации "О занятости населения в Российской Федерации", не менее 20 лет, за лицами, продолжающими замещать на 1 января 2018 года выборную муниципальную должность на постоянной основе в Воронежской области, имеющими на этот день не менее 15 лет указанного стажа муниципальной службы и приобретшими до 1 января 2018 года право на страховую пенсию по старости (инвалидности), назначаемую в соответствии с Федеральным законом "О страховых пенсиях", либо пенсию, назначаемую в соответствии со статьей 32 Закона Российской Федерации "О занятости населения в Российской Федерации", сохраняется право на доплату к страховой пенсии, предусмотренной Законом Воронежской области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в размере и порядке, установленными нормативными правовыми актами представительного органа муниципального образования, без учета изменений, вступающих в силу с 01 января 2018 года". </w:t>
      </w:r>
    </w:p>
    <w:p w:rsidR="00F2444F" w:rsidRPr="00F2444F" w:rsidRDefault="00F2444F" w:rsidP="00F2444F">
      <w:pPr>
        <w:spacing w:after="0"/>
        <w:ind w:firstLine="709"/>
        <w:jc w:val="both"/>
        <w:rPr>
          <w:rFonts w:ascii="Times New Roman" w:hAnsi="Times New Roman" w:cs="Times New Roman"/>
          <w:sz w:val="24"/>
          <w:szCs w:val="24"/>
        </w:rPr>
      </w:pPr>
    </w:p>
    <w:p w:rsidR="00F2444F" w:rsidRPr="00F2444F" w:rsidRDefault="00F2444F" w:rsidP="00D93727">
      <w:pPr>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3. Средний заработок, из которого исчисляется</w:t>
      </w:r>
      <w:r w:rsidR="00D93727">
        <w:rPr>
          <w:rFonts w:ascii="Times New Roman" w:hAnsi="Times New Roman" w:cs="Times New Roman"/>
          <w:sz w:val="24"/>
          <w:szCs w:val="24"/>
        </w:rPr>
        <w:t xml:space="preserve"> </w:t>
      </w:r>
      <w:r w:rsidRPr="00F2444F">
        <w:rPr>
          <w:rFonts w:ascii="Times New Roman" w:hAnsi="Times New Roman" w:cs="Times New Roman"/>
          <w:sz w:val="24"/>
          <w:szCs w:val="24"/>
        </w:rPr>
        <w:t xml:space="preserve">размер доплаты к пенсии. </w:t>
      </w:r>
    </w:p>
    <w:p w:rsidR="00F2444F" w:rsidRPr="00F2444F" w:rsidRDefault="00F2444F" w:rsidP="00F2444F">
      <w:pPr>
        <w:spacing w:after="0"/>
        <w:ind w:firstLine="709"/>
        <w:jc w:val="both"/>
        <w:rPr>
          <w:rFonts w:ascii="Times New Roman" w:hAnsi="Times New Roman" w:cs="Times New Roman"/>
          <w:sz w:val="24"/>
          <w:szCs w:val="24"/>
        </w:rPr>
      </w:pPr>
    </w:p>
    <w:p w:rsidR="00F2444F" w:rsidRPr="00F2444F" w:rsidRDefault="00F2444F" w:rsidP="00F2444F">
      <w:pPr>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 xml:space="preserve">3.1. Размер доплаты к пенсии исчисляется по выбору лица, имеющего право на данную доплату, исходя из среднего заработка за последние 12 полных календарных месяцев, предшествующих месяцу прекращения полномочий либо месяцу достижения им возраста, дающего право на страховую пенсию, предусмотренную Федеральным законом «О страховых пенсиях». </w:t>
      </w:r>
    </w:p>
    <w:p w:rsidR="00F2444F" w:rsidRPr="00F2444F" w:rsidRDefault="00F2444F" w:rsidP="00F2444F">
      <w:pPr>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 xml:space="preserve">3.2. Расчет среднего заработка производится, исходя из фактически </w:t>
      </w:r>
      <w:bookmarkStart w:id="1" w:name="_GoBack"/>
      <w:r w:rsidRPr="00F2444F">
        <w:rPr>
          <w:rFonts w:ascii="Times New Roman" w:hAnsi="Times New Roman" w:cs="Times New Roman"/>
          <w:sz w:val="24"/>
          <w:szCs w:val="24"/>
        </w:rPr>
        <w:t xml:space="preserve">начисленного денежного вознаграждения за фактически отработанное время в </w:t>
      </w:r>
      <w:bookmarkEnd w:id="1"/>
      <w:r w:rsidRPr="00F2444F">
        <w:rPr>
          <w:rFonts w:ascii="Times New Roman" w:hAnsi="Times New Roman" w:cs="Times New Roman"/>
          <w:sz w:val="24"/>
          <w:szCs w:val="24"/>
        </w:rPr>
        <w:t xml:space="preserve">течение 12 полных календарных месяцев, предшествующих месяцу прекращения полномочий либо месяцу </w:t>
      </w:r>
      <w:r w:rsidRPr="00F2444F">
        <w:rPr>
          <w:rFonts w:ascii="Times New Roman" w:hAnsi="Times New Roman" w:cs="Times New Roman"/>
          <w:sz w:val="24"/>
          <w:szCs w:val="24"/>
        </w:rPr>
        <w:lastRenderedPageBreak/>
        <w:t xml:space="preserve">достижения возраста, дающего право на страховую пенсию, предусмотренную Федеральным законом «О страховых пенсиях». </w:t>
      </w:r>
    </w:p>
    <w:p w:rsidR="00F2444F" w:rsidRPr="00F2444F" w:rsidRDefault="00F2444F" w:rsidP="00F2444F">
      <w:pPr>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3.3. В расчет размера среднего заработка включаются следующие выплаты, начисленные в течение 12 полных календарных месяцев перед месяцем, предшествующим месяцу прекращения полномочий либо дню достижения возраста, дающего право на назначение страховой пенсии по старости (инвалидности):</w:t>
      </w:r>
    </w:p>
    <w:p w:rsidR="00F2444F" w:rsidRPr="00F2444F" w:rsidRDefault="00F2444F" w:rsidP="00F2444F">
      <w:pPr>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а) ежемесячное денежное вознаграждение;</w:t>
      </w:r>
    </w:p>
    <w:p w:rsidR="00F2444F" w:rsidRPr="00F2444F" w:rsidRDefault="00F2444F" w:rsidP="00F2444F">
      <w:pPr>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б) ежемесячное денежное поощрение в размере, установленном пунктом 3.4 Положения.</w:t>
      </w:r>
    </w:p>
    <w:p w:rsidR="00F2444F" w:rsidRPr="00F2444F" w:rsidRDefault="00F2444F" w:rsidP="00F2444F">
      <w:pPr>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 xml:space="preserve">в) материальная помощь, единовременная выплата при предоставлении ежегодного оплачиваемого отпуска. </w:t>
      </w:r>
    </w:p>
    <w:p w:rsidR="00F2444F" w:rsidRPr="00F2444F" w:rsidRDefault="00F2444F" w:rsidP="00F2444F">
      <w:pPr>
        <w:spacing w:after="0"/>
        <w:ind w:firstLine="709"/>
        <w:jc w:val="both"/>
        <w:rPr>
          <w:rFonts w:ascii="Times New Roman" w:hAnsi="Times New Roman" w:cs="Times New Roman"/>
          <w:sz w:val="24"/>
          <w:szCs w:val="24"/>
        </w:rPr>
      </w:pPr>
      <w:bookmarkStart w:id="2" w:name="Par45"/>
      <w:bookmarkEnd w:id="2"/>
      <w:r w:rsidRPr="00F2444F">
        <w:rPr>
          <w:rFonts w:ascii="Times New Roman" w:hAnsi="Times New Roman" w:cs="Times New Roman"/>
          <w:sz w:val="24"/>
          <w:szCs w:val="24"/>
        </w:rPr>
        <w:t>3.4. Для расчета среднего заработка учитывается фактически начисленное ежемесячное денежное поощрение за фактически отработанное время в размере, не превышающем трех должностных окладов, при выработке установленной месячной нормы рабочего времени.</w:t>
      </w:r>
    </w:p>
    <w:p w:rsidR="00F2444F" w:rsidRPr="00F2444F" w:rsidRDefault="00F2444F" w:rsidP="00F2444F">
      <w:pPr>
        <w:spacing w:after="0"/>
        <w:ind w:firstLine="709"/>
        <w:jc w:val="both"/>
        <w:rPr>
          <w:rFonts w:ascii="Times New Roman" w:hAnsi="Times New Roman" w:cs="Times New Roman"/>
          <w:sz w:val="24"/>
          <w:szCs w:val="24"/>
        </w:rPr>
      </w:pPr>
      <w:bookmarkStart w:id="3" w:name="Par46"/>
      <w:bookmarkEnd w:id="3"/>
      <w:r w:rsidRPr="00F2444F">
        <w:rPr>
          <w:rFonts w:ascii="Times New Roman" w:hAnsi="Times New Roman" w:cs="Times New Roman"/>
          <w:sz w:val="24"/>
          <w:szCs w:val="24"/>
        </w:rPr>
        <w:t>3.5. При исчислении среднего заработка из расчетного периода исключаются:</w:t>
      </w:r>
    </w:p>
    <w:p w:rsidR="00F2444F" w:rsidRPr="00F2444F" w:rsidRDefault="00F2444F" w:rsidP="00F2444F">
      <w:pPr>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 период временной нетрудоспособности;</w:t>
      </w:r>
    </w:p>
    <w:p w:rsidR="00F2444F" w:rsidRPr="00F2444F" w:rsidRDefault="00F2444F" w:rsidP="00F2444F">
      <w:pPr>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 xml:space="preserve"> - время нахождения в отпуске по беременности и родам;</w:t>
      </w:r>
    </w:p>
    <w:p w:rsidR="00F2444F" w:rsidRPr="00F2444F" w:rsidRDefault="00F2444F" w:rsidP="00F2444F">
      <w:pPr>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 время нахождения в отпуске по уходу за ребенком до достижения им установленного законом возраста;</w:t>
      </w:r>
    </w:p>
    <w:p w:rsidR="00F2444F" w:rsidRPr="00F2444F" w:rsidRDefault="00F2444F" w:rsidP="00F2444F">
      <w:pPr>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 время нахождения в отпуске без сохранения денежного вознаграждения;</w:t>
      </w:r>
    </w:p>
    <w:p w:rsidR="00F2444F" w:rsidRPr="00F2444F" w:rsidRDefault="00F2444F" w:rsidP="00F2444F">
      <w:pPr>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 время исполнения в соответствии с законодательством Российской Федерации должностных обязанностей с сохранением среднего заработка.</w:t>
      </w:r>
    </w:p>
    <w:p w:rsidR="00F2444F" w:rsidRPr="00F2444F" w:rsidRDefault="00F2444F" w:rsidP="00F2444F">
      <w:pPr>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Начисленные за это время суммы пособий по временной нетрудоспособности и среднего заработка не включаются в расчет среднего заработка для исчисления доплаты к трудовой пенсии.</w:t>
      </w:r>
    </w:p>
    <w:p w:rsidR="00F2444F" w:rsidRPr="00F2444F" w:rsidRDefault="00F2444F" w:rsidP="00F2444F">
      <w:pPr>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3.6. В случае если расчетный период состоит из временных периодов, указанных в пункте 3.5 Положения, или в расчетном периоде отсутствуют фактически отработанные дни, то по выбору лица, замещавшего выборную муниципальную должность, исчисление среднего заработка производится:</w:t>
      </w:r>
    </w:p>
    <w:p w:rsidR="00F2444F" w:rsidRPr="00F2444F" w:rsidRDefault="00F2444F" w:rsidP="00F2444F">
      <w:pPr>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а) исходя из среднего заработка, исчисленного за предшествующий период, равный расчетному;</w:t>
      </w:r>
    </w:p>
    <w:p w:rsidR="00F2444F" w:rsidRPr="00F2444F" w:rsidRDefault="00F2444F" w:rsidP="00F2444F">
      <w:pPr>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б) исходя из фактически установленного ему денежного вознаграждения в расчетном периоде.</w:t>
      </w:r>
    </w:p>
    <w:p w:rsidR="00F2444F" w:rsidRPr="00F2444F" w:rsidRDefault="00F2444F" w:rsidP="00F2444F">
      <w:pPr>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3.7. Если расчетный период отработан полностью, то размер среднего заработка для исчисления доплаты к трудовой пенсии определяется путем деления суммы денежного вознаграждения, денежного поощрения, материальной помощи, единовременной выплаты при предоставлении ежегодного оплачиваемого отпуска, начисленной в расчетном периоде, на 12.</w:t>
      </w:r>
    </w:p>
    <w:p w:rsidR="00F2444F" w:rsidRPr="00F2444F" w:rsidRDefault="00F2444F" w:rsidP="00F2444F">
      <w:pPr>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3.8. Если расчетный период отработан не полностью, то размер среднего заработка для исчисления доплаты к трудовой пенсии определяется путем деления суммы денежного вознаграждения, денежного поощрения, материальной помощи, единовременной выплаты при предоставлении ежегодного оплачиваемого отпуска начисленной в расчетном периоде, на фактически отработанные в этом периоде рабочие дни и умножается на 21 (среднемесячное число рабочих дней в году).</w:t>
      </w:r>
    </w:p>
    <w:p w:rsidR="00F2444F" w:rsidRPr="00F2444F" w:rsidRDefault="00F2444F" w:rsidP="00F2444F">
      <w:pPr>
        <w:spacing w:after="0"/>
        <w:ind w:firstLine="709"/>
        <w:jc w:val="both"/>
        <w:rPr>
          <w:rFonts w:ascii="Times New Roman" w:hAnsi="Times New Roman" w:cs="Times New Roman"/>
          <w:sz w:val="24"/>
          <w:szCs w:val="24"/>
        </w:rPr>
      </w:pPr>
    </w:p>
    <w:p w:rsidR="00F2444F" w:rsidRPr="00F2444F" w:rsidRDefault="00F2444F" w:rsidP="00F2444F">
      <w:pPr>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 xml:space="preserve">4. Размер доплаты к пенсии. </w:t>
      </w:r>
    </w:p>
    <w:p w:rsidR="00F2444F" w:rsidRPr="00F2444F" w:rsidRDefault="00F2444F" w:rsidP="00F2444F">
      <w:pPr>
        <w:spacing w:after="0"/>
        <w:ind w:firstLine="709"/>
        <w:jc w:val="both"/>
        <w:rPr>
          <w:rFonts w:ascii="Times New Roman" w:hAnsi="Times New Roman" w:cs="Times New Roman"/>
          <w:sz w:val="24"/>
          <w:szCs w:val="24"/>
        </w:rPr>
      </w:pPr>
    </w:p>
    <w:p w:rsidR="00F2444F" w:rsidRPr="00F2444F" w:rsidRDefault="00F2444F" w:rsidP="00F2444F">
      <w:pPr>
        <w:spacing w:after="0"/>
        <w:ind w:firstLine="709"/>
        <w:jc w:val="both"/>
        <w:rPr>
          <w:rFonts w:ascii="Times New Roman" w:hAnsi="Times New Roman" w:cs="Times New Roman"/>
          <w:sz w:val="24"/>
          <w:szCs w:val="24"/>
        </w:rPr>
      </w:pPr>
      <w:bookmarkStart w:id="4" w:name="Par60"/>
      <w:bookmarkEnd w:id="4"/>
      <w:r w:rsidRPr="00F2444F">
        <w:rPr>
          <w:rFonts w:ascii="Times New Roman" w:hAnsi="Times New Roman" w:cs="Times New Roman"/>
          <w:sz w:val="24"/>
          <w:szCs w:val="24"/>
        </w:rPr>
        <w:t xml:space="preserve">4.1. Доплата к пенсии лицам, замещавшим выборные муниципальные должности на постоянной основе, назначается при наличии стажа муниципальной службы не менее 15 лет в размере 45 процентов их среднего заработка за вычетом страховой пенсии по старости (инвалидности), фиксированной выплаты к страховой пенсии и повышенной фиксированной </w:t>
      </w:r>
      <w:r w:rsidRPr="00F2444F">
        <w:rPr>
          <w:rFonts w:ascii="Times New Roman" w:hAnsi="Times New Roman" w:cs="Times New Roman"/>
          <w:sz w:val="24"/>
          <w:szCs w:val="24"/>
        </w:rPr>
        <w:lastRenderedPageBreak/>
        <w:t xml:space="preserve">выплаты к страховой пенсии, установленных в соответствии с Федеральным законом "О страховых пенсиях". </w:t>
      </w:r>
    </w:p>
    <w:p w:rsidR="00F2444F" w:rsidRPr="00F2444F" w:rsidRDefault="00F2444F" w:rsidP="00F2444F">
      <w:pPr>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 xml:space="preserve">За каждый полный год стажа муниципальной службы сверх указанного стажа доплата к пенсии за выслугу лет увеличивается на 3 процента среднего заработка. При этом общая сумма доплаты к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среднего заработка лица, замещающего выборную муниципальную должность на постоянной основе. </w:t>
      </w:r>
    </w:p>
    <w:p w:rsidR="00F2444F" w:rsidRPr="00F2444F" w:rsidRDefault="00F2444F" w:rsidP="00F2444F">
      <w:pPr>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4.2. Размер доплаты к пенсии исчисляется, исходя из 0,8 среднего заработка, рассчитанного по нормам Положения, с учетом продолжительности стажа муниципальной службы.</w:t>
      </w:r>
    </w:p>
    <w:p w:rsidR="00F2444F" w:rsidRPr="00F2444F" w:rsidRDefault="00F2444F" w:rsidP="00F2444F">
      <w:pPr>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При определении размера доплаты к пенсии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законом "О трудовых пенсиях в Российской Федерации", размер доли страховой пенсии, установленной 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F2444F" w:rsidRPr="00F2444F" w:rsidRDefault="00F2444F" w:rsidP="00F2444F">
      <w:pPr>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4.3. Лицам, замещавшим выборные муниципальные должности на постоянной основе, которым назначена пенсия в соответствии со статьей 32 Закона Российской Федерации "О занятости населения в Российской Федерации", устанавливается доплата к данной пенсии в том же порядке и на тех же условиях, что и доплата к страховой пенсии.</w:t>
      </w:r>
    </w:p>
    <w:p w:rsidR="00F2444F" w:rsidRPr="00F2444F" w:rsidRDefault="00F2444F" w:rsidP="00F2444F">
      <w:pPr>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4.4. Размер доплаты к пенсии не может быть ниже фиксированной выплаты к страховой пенсии, предусмотренной частью 1 статьи 16 Федерального закона "О страховых пенсиях".</w:t>
      </w:r>
    </w:p>
    <w:p w:rsidR="00F2444F" w:rsidRPr="00F2444F" w:rsidRDefault="00F2444F" w:rsidP="00F2444F">
      <w:pPr>
        <w:spacing w:after="0"/>
        <w:ind w:firstLine="709"/>
        <w:jc w:val="both"/>
        <w:rPr>
          <w:rFonts w:ascii="Times New Roman" w:hAnsi="Times New Roman" w:cs="Times New Roman"/>
          <w:sz w:val="24"/>
          <w:szCs w:val="24"/>
        </w:rPr>
      </w:pPr>
    </w:p>
    <w:p w:rsidR="00F2444F" w:rsidRPr="00F2444F" w:rsidRDefault="00F2444F" w:rsidP="00D93727">
      <w:pPr>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5. Порядок индексации и перерасчета доплаты</w:t>
      </w:r>
      <w:r w:rsidR="00D93727">
        <w:rPr>
          <w:rFonts w:ascii="Times New Roman" w:hAnsi="Times New Roman" w:cs="Times New Roman"/>
          <w:sz w:val="24"/>
          <w:szCs w:val="24"/>
        </w:rPr>
        <w:t xml:space="preserve"> </w:t>
      </w:r>
      <w:r w:rsidRPr="00F2444F">
        <w:rPr>
          <w:rFonts w:ascii="Times New Roman" w:hAnsi="Times New Roman" w:cs="Times New Roman"/>
          <w:sz w:val="24"/>
          <w:szCs w:val="24"/>
        </w:rPr>
        <w:t xml:space="preserve">к пенсии. </w:t>
      </w:r>
    </w:p>
    <w:p w:rsidR="00F2444F" w:rsidRPr="00F2444F" w:rsidRDefault="00F2444F" w:rsidP="00F2444F">
      <w:pPr>
        <w:spacing w:after="0"/>
        <w:ind w:firstLine="709"/>
        <w:jc w:val="both"/>
        <w:rPr>
          <w:rFonts w:ascii="Times New Roman" w:hAnsi="Times New Roman" w:cs="Times New Roman"/>
          <w:sz w:val="24"/>
          <w:szCs w:val="24"/>
        </w:rPr>
      </w:pPr>
    </w:p>
    <w:p w:rsidR="00F2444F" w:rsidRPr="00F2444F" w:rsidRDefault="00F2444F" w:rsidP="00F2444F">
      <w:pPr>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 xml:space="preserve"> 5.1. Доплата к пенсии индексируется в размерах и в сроки, предусмотренные для индексации пенсий за выслугу лет лицам, замещавшим должности муниципальной службы в органах местного самоуправления </w:t>
      </w:r>
      <w:r>
        <w:rPr>
          <w:rFonts w:ascii="Times New Roman" w:hAnsi="Times New Roman" w:cs="Times New Roman"/>
          <w:sz w:val="24"/>
          <w:szCs w:val="24"/>
        </w:rPr>
        <w:t>Копанянского</w:t>
      </w:r>
      <w:r w:rsidRPr="00F2444F">
        <w:rPr>
          <w:rFonts w:ascii="Times New Roman" w:hAnsi="Times New Roman" w:cs="Times New Roman"/>
          <w:sz w:val="24"/>
          <w:szCs w:val="24"/>
        </w:rPr>
        <w:t xml:space="preserve"> сельского поселения путем индексации размера среднего заработка, из которого исчислялась доплата к пенсии.</w:t>
      </w:r>
    </w:p>
    <w:p w:rsidR="00F2444F" w:rsidRPr="00F2444F" w:rsidRDefault="00F2444F" w:rsidP="00F2444F">
      <w:pPr>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 xml:space="preserve">5.2. Уполномоченный орган, осуществляющий выплату доплаты к пенсии, производит ее перерасчет в соответствии с нормативным правовым актом администрации </w:t>
      </w:r>
      <w:r>
        <w:rPr>
          <w:rFonts w:ascii="Times New Roman" w:hAnsi="Times New Roman" w:cs="Times New Roman"/>
          <w:sz w:val="24"/>
          <w:szCs w:val="24"/>
        </w:rPr>
        <w:t>Копанянского</w:t>
      </w:r>
      <w:r w:rsidRPr="00F2444F">
        <w:rPr>
          <w:rFonts w:ascii="Times New Roman" w:hAnsi="Times New Roman" w:cs="Times New Roman"/>
          <w:sz w:val="24"/>
          <w:szCs w:val="24"/>
        </w:rPr>
        <w:t xml:space="preserve"> сельского поселения о проведении индексации. </w:t>
      </w:r>
    </w:p>
    <w:p w:rsidR="00F2444F" w:rsidRPr="00F2444F" w:rsidRDefault="00F2444F" w:rsidP="00F2444F">
      <w:pPr>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 xml:space="preserve"> 5.3. Порядок индексации и перерасчета доплаты к пенсии определяется нормативным правовым актом администрации </w:t>
      </w:r>
      <w:r>
        <w:rPr>
          <w:rFonts w:ascii="Times New Roman" w:hAnsi="Times New Roman" w:cs="Times New Roman"/>
          <w:sz w:val="24"/>
          <w:szCs w:val="24"/>
        </w:rPr>
        <w:t>Копанянского</w:t>
      </w:r>
      <w:r w:rsidRPr="00F2444F">
        <w:rPr>
          <w:rFonts w:ascii="Times New Roman" w:hAnsi="Times New Roman" w:cs="Times New Roman"/>
          <w:sz w:val="24"/>
          <w:szCs w:val="24"/>
        </w:rPr>
        <w:t xml:space="preserve"> сельского поселения</w:t>
      </w:r>
    </w:p>
    <w:p w:rsidR="00D93727" w:rsidRDefault="00D93727" w:rsidP="00F2444F">
      <w:pPr>
        <w:spacing w:after="0"/>
        <w:ind w:firstLine="709"/>
        <w:jc w:val="both"/>
        <w:rPr>
          <w:rFonts w:ascii="Times New Roman" w:hAnsi="Times New Roman" w:cs="Times New Roman"/>
          <w:sz w:val="24"/>
          <w:szCs w:val="24"/>
        </w:rPr>
      </w:pPr>
    </w:p>
    <w:p w:rsidR="00F2444F" w:rsidRPr="00F2444F" w:rsidRDefault="00F2444F" w:rsidP="00F2444F">
      <w:pPr>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 xml:space="preserve">6. Назначение доплаты к пенсии. </w:t>
      </w:r>
    </w:p>
    <w:p w:rsidR="00F2444F" w:rsidRPr="00F2444F" w:rsidRDefault="00F2444F" w:rsidP="00F2444F">
      <w:pPr>
        <w:spacing w:after="0"/>
        <w:ind w:firstLine="709"/>
        <w:jc w:val="both"/>
        <w:rPr>
          <w:rFonts w:ascii="Times New Roman" w:hAnsi="Times New Roman" w:cs="Times New Roman"/>
          <w:sz w:val="24"/>
          <w:szCs w:val="24"/>
        </w:rPr>
      </w:pPr>
    </w:p>
    <w:p w:rsidR="00F2444F" w:rsidRPr="00F2444F" w:rsidRDefault="00F2444F" w:rsidP="00F2444F">
      <w:pPr>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 xml:space="preserve">Назначение доплаты к пенсии производится по заявлению лица, имеющего право на данную пенсию, на имя руководителя уполномоченного органа в порядке, предусмотренном нормативным правовым актом администрации </w:t>
      </w:r>
      <w:r>
        <w:rPr>
          <w:rFonts w:ascii="Times New Roman" w:hAnsi="Times New Roman" w:cs="Times New Roman"/>
          <w:sz w:val="24"/>
          <w:szCs w:val="24"/>
        </w:rPr>
        <w:t>Копанянского</w:t>
      </w:r>
      <w:r w:rsidRPr="00F2444F">
        <w:rPr>
          <w:rFonts w:ascii="Times New Roman" w:hAnsi="Times New Roman" w:cs="Times New Roman"/>
          <w:sz w:val="24"/>
          <w:szCs w:val="24"/>
        </w:rPr>
        <w:t xml:space="preserve"> сельского поселения.</w:t>
      </w:r>
    </w:p>
    <w:p w:rsidR="00F2444F" w:rsidRPr="00F2444F" w:rsidRDefault="00F2444F" w:rsidP="00F2444F">
      <w:pPr>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 xml:space="preserve">Уполномоченный орган осуществляет доплату к пенсии на основании распоряжения администрации </w:t>
      </w:r>
      <w:r>
        <w:rPr>
          <w:rFonts w:ascii="Times New Roman" w:hAnsi="Times New Roman" w:cs="Times New Roman"/>
          <w:sz w:val="24"/>
          <w:szCs w:val="24"/>
        </w:rPr>
        <w:t>Копанянского</w:t>
      </w:r>
      <w:r w:rsidRPr="00F2444F">
        <w:rPr>
          <w:rFonts w:ascii="Times New Roman" w:hAnsi="Times New Roman" w:cs="Times New Roman"/>
          <w:sz w:val="24"/>
          <w:szCs w:val="24"/>
        </w:rPr>
        <w:t xml:space="preserve"> сельского поселения о назначении доплаты к пенсии. </w:t>
      </w:r>
    </w:p>
    <w:p w:rsidR="00F2444F" w:rsidRPr="00F2444F" w:rsidRDefault="00F2444F" w:rsidP="00F2444F">
      <w:pPr>
        <w:spacing w:after="0"/>
        <w:ind w:firstLine="709"/>
        <w:jc w:val="both"/>
        <w:rPr>
          <w:rFonts w:ascii="Times New Roman" w:hAnsi="Times New Roman" w:cs="Times New Roman"/>
          <w:sz w:val="24"/>
          <w:szCs w:val="24"/>
        </w:rPr>
      </w:pPr>
    </w:p>
    <w:p w:rsidR="00F2444F" w:rsidRPr="00F2444F" w:rsidRDefault="00F2444F" w:rsidP="00F2444F">
      <w:pPr>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7. Срок назначения доплаты к пенсии.</w:t>
      </w:r>
    </w:p>
    <w:p w:rsidR="00F2444F" w:rsidRPr="00F2444F" w:rsidRDefault="00F2444F" w:rsidP="00F2444F">
      <w:pPr>
        <w:spacing w:after="0"/>
        <w:ind w:firstLine="709"/>
        <w:jc w:val="both"/>
        <w:rPr>
          <w:rFonts w:ascii="Times New Roman" w:hAnsi="Times New Roman" w:cs="Times New Roman"/>
          <w:bCs/>
          <w:sz w:val="24"/>
          <w:szCs w:val="24"/>
        </w:rPr>
      </w:pPr>
    </w:p>
    <w:p w:rsidR="00F2444F" w:rsidRPr="00F2444F" w:rsidRDefault="00F2444F" w:rsidP="00F2444F">
      <w:pPr>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lastRenderedPageBreak/>
        <w:t xml:space="preserve">Доплата к пенсии назначается с первого числа месяца, в котором лицо, имеющее право на данную пенсию, обратилось за ней, но не ранее чем со дня возникновения права на нее. </w:t>
      </w:r>
    </w:p>
    <w:p w:rsidR="00F2444F" w:rsidRPr="00F2444F" w:rsidRDefault="00F2444F" w:rsidP="00F2444F">
      <w:pPr>
        <w:spacing w:after="0"/>
        <w:ind w:firstLine="709"/>
        <w:jc w:val="both"/>
        <w:rPr>
          <w:rFonts w:ascii="Times New Roman" w:hAnsi="Times New Roman" w:cs="Times New Roman"/>
          <w:sz w:val="24"/>
          <w:szCs w:val="24"/>
        </w:rPr>
      </w:pPr>
    </w:p>
    <w:p w:rsidR="00F2444F" w:rsidRPr="00F2444F" w:rsidRDefault="00F2444F" w:rsidP="00F2444F">
      <w:pPr>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8. Приостановление и возобновление выплаты доплаты к пенсии</w:t>
      </w:r>
    </w:p>
    <w:p w:rsidR="00F2444F" w:rsidRPr="00F2444F" w:rsidRDefault="00F2444F" w:rsidP="00F2444F">
      <w:pPr>
        <w:spacing w:after="0"/>
        <w:ind w:firstLine="709"/>
        <w:jc w:val="both"/>
        <w:rPr>
          <w:rFonts w:ascii="Times New Roman" w:hAnsi="Times New Roman" w:cs="Times New Roman"/>
          <w:bCs/>
          <w:sz w:val="24"/>
          <w:szCs w:val="24"/>
        </w:rPr>
      </w:pPr>
    </w:p>
    <w:p w:rsidR="00F2444F" w:rsidRPr="00F2444F" w:rsidRDefault="00F2444F" w:rsidP="00F2444F">
      <w:pPr>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8.1. Доплата к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доплаты к пенсии за выслугу лет в порядке и на условиях, которые установлены для федеральных государственных (гражданских) служащих. При последующем увольнении с государственной службы или освобождении от указанных должностей выплата доплаты к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F2444F" w:rsidRPr="00F2444F" w:rsidRDefault="00F2444F" w:rsidP="00F2444F">
      <w:pPr>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 xml:space="preserve">8.2. Лицо, получающее доплату к пенсии и назначенное на одну из должностей, указанных в пункте 8.1. настоящего Положения, обязано в 5-дневный срок сообщить об этом в письменной форме руководителю уполномоченного органа. </w:t>
      </w:r>
    </w:p>
    <w:p w:rsidR="00F2444F" w:rsidRPr="00F2444F" w:rsidRDefault="00F2444F" w:rsidP="00F2444F">
      <w:pPr>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8.3. Суммы доплаты к пенсии, излишне выплаченные лицу вследствие его злоупотребления, возмещаются этим лицом, а в случае его несогласия взыскиваются в судебном порядке.</w:t>
      </w:r>
    </w:p>
    <w:p w:rsidR="00F2444F" w:rsidRPr="00F2444F" w:rsidRDefault="00F2444F" w:rsidP="00F2444F">
      <w:pPr>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8.4. При последующем освобождении от указанных должностей выплата доплаты к пенсии возобновляется на прежних условиях по заявлению лица или вновь устанавливается в соответствии с настоящим Положением.</w:t>
      </w:r>
    </w:p>
    <w:p w:rsidR="00F2444F" w:rsidRPr="00F2444F" w:rsidRDefault="00F2444F" w:rsidP="00F2444F">
      <w:pPr>
        <w:spacing w:after="0"/>
        <w:ind w:firstLine="709"/>
        <w:jc w:val="both"/>
        <w:rPr>
          <w:rFonts w:ascii="Times New Roman" w:hAnsi="Times New Roman" w:cs="Times New Roman"/>
          <w:sz w:val="24"/>
          <w:szCs w:val="24"/>
        </w:rPr>
      </w:pPr>
    </w:p>
    <w:p w:rsidR="00F2444F" w:rsidRPr="00F2444F" w:rsidRDefault="00F2444F" w:rsidP="00F2444F">
      <w:pPr>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9. Прекращение и восстановление доплаты к пенсии</w:t>
      </w:r>
    </w:p>
    <w:p w:rsidR="00F2444F" w:rsidRPr="00F2444F" w:rsidRDefault="00F2444F" w:rsidP="00F2444F">
      <w:pPr>
        <w:spacing w:after="0"/>
        <w:ind w:firstLine="709"/>
        <w:jc w:val="both"/>
        <w:rPr>
          <w:rFonts w:ascii="Times New Roman" w:hAnsi="Times New Roman" w:cs="Times New Roman"/>
          <w:sz w:val="24"/>
          <w:szCs w:val="24"/>
        </w:rPr>
      </w:pPr>
    </w:p>
    <w:p w:rsidR="00F2444F" w:rsidRPr="00F2444F" w:rsidRDefault="00F2444F" w:rsidP="00F2444F">
      <w:pPr>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9.1. Выплата доплаты к пенсии прекращается лицу, которому в соответствии с законодательством Российской Федерации и Воронежской области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со дня его назначения (установления).</w:t>
      </w:r>
    </w:p>
    <w:p w:rsidR="00F2444F" w:rsidRPr="00F2444F" w:rsidRDefault="00F2444F" w:rsidP="00F2444F">
      <w:pPr>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 xml:space="preserve">9.2. Лицо, которому назначены указанные выплаты, в 5 -дневный срок сообщает об этом в руководителю уполномоченного органа. </w:t>
      </w:r>
    </w:p>
    <w:p w:rsidR="00F2444F" w:rsidRPr="00F2444F" w:rsidRDefault="00F2444F" w:rsidP="00F2444F">
      <w:pPr>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9.3. Выплата доплаты к пенсии восстанавливается при изменении обстоятельств, препятствующих данной выплате.</w:t>
      </w:r>
    </w:p>
    <w:p w:rsidR="00F2444F" w:rsidRPr="00F2444F" w:rsidRDefault="00F2444F" w:rsidP="00F2444F">
      <w:pPr>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 xml:space="preserve">9.4. В случае смерти лица, получавшего доплату к пенсии, ее выплата прекращается уполномоченным органом с первого числа месяца, следующего за тем, в котором наступила смерть этого лица. </w:t>
      </w:r>
    </w:p>
    <w:p w:rsidR="00F2444F" w:rsidRPr="00F2444F" w:rsidRDefault="00F2444F" w:rsidP="00F2444F">
      <w:pPr>
        <w:spacing w:after="0"/>
        <w:ind w:firstLine="709"/>
        <w:jc w:val="both"/>
        <w:rPr>
          <w:rFonts w:ascii="Times New Roman" w:hAnsi="Times New Roman" w:cs="Times New Roman"/>
          <w:sz w:val="24"/>
          <w:szCs w:val="24"/>
        </w:rPr>
      </w:pPr>
    </w:p>
    <w:p w:rsidR="00F2444F" w:rsidRPr="00F2444F" w:rsidRDefault="00F2444F" w:rsidP="00F2444F">
      <w:pPr>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10. Заключительные положения</w:t>
      </w:r>
    </w:p>
    <w:p w:rsidR="00F2444F" w:rsidRPr="00F2444F" w:rsidRDefault="00F2444F" w:rsidP="00F2444F">
      <w:pPr>
        <w:spacing w:after="0"/>
        <w:ind w:firstLine="709"/>
        <w:jc w:val="both"/>
        <w:rPr>
          <w:rFonts w:ascii="Times New Roman" w:hAnsi="Times New Roman" w:cs="Times New Roman"/>
          <w:sz w:val="24"/>
          <w:szCs w:val="24"/>
        </w:rPr>
      </w:pPr>
    </w:p>
    <w:p w:rsidR="00F2444F" w:rsidRPr="00F2444F" w:rsidRDefault="00F2444F" w:rsidP="00F2444F">
      <w:pPr>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 xml:space="preserve">10.1. Лицам, замещавшим выборные муниципальные должности на постоянной основе, которым в соответствии с ранее действовавшими правовыми актами органов местного самоуправления </w:t>
      </w:r>
      <w:r>
        <w:rPr>
          <w:rFonts w:ascii="Times New Roman" w:hAnsi="Times New Roman" w:cs="Times New Roman"/>
          <w:sz w:val="24"/>
          <w:szCs w:val="24"/>
        </w:rPr>
        <w:t>Копанянского</w:t>
      </w:r>
      <w:r w:rsidRPr="00F2444F">
        <w:rPr>
          <w:rFonts w:ascii="Times New Roman" w:hAnsi="Times New Roman" w:cs="Times New Roman"/>
          <w:sz w:val="24"/>
          <w:szCs w:val="24"/>
        </w:rPr>
        <w:t xml:space="preserve"> сельского поселения была назначена пенсия за выслугу лет, вместо пенсии за выслугу лет устанавливается доплата к пенсии и производится ее перерасчет исходя из размера месячного денежного содержания (денежного вознаграждения), из которого была исчислена пенсия за выслугу лет, по нормам, предусмотренным Положением.</w:t>
      </w:r>
    </w:p>
    <w:p w:rsidR="00F2444F" w:rsidRPr="00F2444F" w:rsidRDefault="00F2444F" w:rsidP="00F2444F">
      <w:pPr>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lastRenderedPageBreak/>
        <w:t xml:space="preserve">10.2. В случае, предусмотренном п.10.1. Положения право на доплату к пенсии не требует дополнительного подтверждения. </w:t>
      </w:r>
    </w:p>
    <w:p w:rsidR="00F2444F" w:rsidRPr="00F2444F" w:rsidRDefault="00F2444F" w:rsidP="00F2444F">
      <w:pPr>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 xml:space="preserve">10.3. Обеспечение размещения информации о доплате к пенсии </w:t>
      </w:r>
    </w:p>
    <w:p w:rsidR="00F2444F" w:rsidRPr="00F2444F" w:rsidRDefault="00F2444F" w:rsidP="00F2444F">
      <w:pPr>
        <w:spacing w:after="0"/>
        <w:ind w:firstLine="709"/>
        <w:jc w:val="both"/>
        <w:rPr>
          <w:rFonts w:ascii="Times New Roman" w:hAnsi="Times New Roman" w:cs="Times New Roman"/>
          <w:sz w:val="24"/>
          <w:szCs w:val="24"/>
        </w:rPr>
      </w:pPr>
      <w:r w:rsidRPr="00F2444F">
        <w:rPr>
          <w:rFonts w:ascii="Times New Roman" w:hAnsi="Times New Roman" w:cs="Times New Roman"/>
          <w:sz w:val="24"/>
          <w:szCs w:val="24"/>
        </w:rPr>
        <w:t>Информация о доплате к пенсии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№178-ФЗ «О государственной социальной помощи».</w:t>
      </w:r>
    </w:p>
    <w:p w:rsidR="00F2444F" w:rsidRPr="00F2444F" w:rsidRDefault="00F2444F" w:rsidP="00F2444F">
      <w:pPr>
        <w:autoSpaceDE w:val="0"/>
        <w:autoSpaceDN w:val="0"/>
        <w:adjustRightInd w:val="0"/>
        <w:spacing w:after="0"/>
        <w:ind w:firstLine="4678"/>
        <w:rPr>
          <w:rFonts w:ascii="Times New Roman" w:hAnsi="Times New Roman" w:cs="Times New Roman"/>
          <w:sz w:val="24"/>
          <w:szCs w:val="24"/>
        </w:rPr>
      </w:pPr>
    </w:p>
    <w:sectPr w:rsidR="00F2444F" w:rsidRPr="00F2444F" w:rsidSect="004A11AF">
      <w:pgSz w:w="11906" w:h="16838"/>
      <w:pgMar w:top="709" w:right="707" w:bottom="426"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E26" w:rsidRDefault="00791E26" w:rsidP="001D1DD8">
      <w:pPr>
        <w:spacing w:after="0" w:line="240" w:lineRule="auto"/>
      </w:pPr>
      <w:r>
        <w:separator/>
      </w:r>
    </w:p>
  </w:endnote>
  <w:endnote w:type="continuationSeparator" w:id="0">
    <w:p w:rsidR="00791E26" w:rsidRDefault="00791E26" w:rsidP="001D1D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E26" w:rsidRDefault="00791E26" w:rsidP="001D1DD8">
      <w:pPr>
        <w:spacing w:after="0" w:line="240" w:lineRule="auto"/>
      </w:pPr>
      <w:r>
        <w:separator/>
      </w:r>
    </w:p>
  </w:footnote>
  <w:footnote w:type="continuationSeparator" w:id="0">
    <w:p w:rsidR="00791E26" w:rsidRDefault="00791E26" w:rsidP="001D1D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83D5CCB"/>
    <w:multiLevelType w:val="multilevel"/>
    <w:tmpl w:val="7576AD5C"/>
    <w:lvl w:ilvl="0">
      <w:start w:val="1"/>
      <w:numFmt w:val="decimal"/>
      <w:lvlText w:val="%1."/>
      <w:lvlJc w:val="left"/>
      <w:pPr>
        <w:ind w:left="1683" w:hanging="975"/>
      </w:pPr>
      <w:rPr>
        <w:rFonts w:hint="default"/>
      </w:rPr>
    </w:lvl>
    <w:lvl w:ilvl="1">
      <w:start w:val="1"/>
      <w:numFmt w:val="decimal"/>
      <w:isLgl/>
      <w:lvlText w:val="%1.%2."/>
      <w:lvlJc w:val="left"/>
      <w:pPr>
        <w:ind w:left="2043" w:hanging="360"/>
      </w:pPr>
      <w:rPr>
        <w:rFonts w:hint="default"/>
      </w:rPr>
    </w:lvl>
    <w:lvl w:ilvl="2">
      <w:start w:val="1"/>
      <w:numFmt w:val="decimal"/>
      <w:isLgl/>
      <w:lvlText w:val="%1.%2.%3."/>
      <w:lvlJc w:val="left"/>
      <w:pPr>
        <w:ind w:left="3378" w:hanging="720"/>
      </w:pPr>
      <w:rPr>
        <w:rFonts w:hint="default"/>
      </w:rPr>
    </w:lvl>
    <w:lvl w:ilvl="3">
      <w:start w:val="1"/>
      <w:numFmt w:val="decimal"/>
      <w:isLgl/>
      <w:lvlText w:val="%1.%2.%3.%4."/>
      <w:lvlJc w:val="left"/>
      <w:pPr>
        <w:ind w:left="4353" w:hanging="720"/>
      </w:pPr>
      <w:rPr>
        <w:rFonts w:hint="default"/>
      </w:rPr>
    </w:lvl>
    <w:lvl w:ilvl="4">
      <w:start w:val="1"/>
      <w:numFmt w:val="decimal"/>
      <w:isLgl/>
      <w:lvlText w:val="%1.%2.%3.%4.%5."/>
      <w:lvlJc w:val="left"/>
      <w:pPr>
        <w:ind w:left="5688" w:hanging="1080"/>
      </w:pPr>
      <w:rPr>
        <w:rFonts w:hint="default"/>
      </w:rPr>
    </w:lvl>
    <w:lvl w:ilvl="5">
      <w:start w:val="1"/>
      <w:numFmt w:val="decimal"/>
      <w:isLgl/>
      <w:lvlText w:val="%1.%2.%3.%4.%5.%6."/>
      <w:lvlJc w:val="left"/>
      <w:pPr>
        <w:ind w:left="6663" w:hanging="1080"/>
      </w:pPr>
      <w:rPr>
        <w:rFonts w:hint="default"/>
      </w:rPr>
    </w:lvl>
    <w:lvl w:ilvl="6">
      <w:start w:val="1"/>
      <w:numFmt w:val="decimal"/>
      <w:isLgl/>
      <w:lvlText w:val="%1.%2.%3.%4.%5.%6.%7."/>
      <w:lvlJc w:val="left"/>
      <w:pPr>
        <w:ind w:left="7998" w:hanging="1440"/>
      </w:pPr>
      <w:rPr>
        <w:rFonts w:hint="default"/>
      </w:rPr>
    </w:lvl>
    <w:lvl w:ilvl="7">
      <w:start w:val="1"/>
      <w:numFmt w:val="decimal"/>
      <w:isLgl/>
      <w:lvlText w:val="%1.%2.%3.%4.%5.%6.%7.%8."/>
      <w:lvlJc w:val="left"/>
      <w:pPr>
        <w:ind w:left="8973" w:hanging="1440"/>
      </w:pPr>
      <w:rPr>
        <w:rFonts w:hint="default"/>
      </w:rPr>
    </w:lvl>
    <w:lvl w:ilvl="8">
      <w:start w:val="1"/>
      <w:numFmt w:val="decimal"/>
      <w:isLgl/>
      <w:lvlText w:val="%1.%2.%3.%4.%5.%6.%7.%8.%9."/>
      <w:lvlJc w:val="left"/>
      <w:pPr>
        <w:ind w:left="10308"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18433"/>
  </w:hdrShapeDefaults>
  <w:footnotePr>
    <w:footnote w:id="-1"/>
    <w:footnote w:id="0"/>
  </w:footnotePr>
  <w:endnotePr>
    <w:endnote w:id="-1"/>
    <w:endnote w:id="0"/>
  </w:endnotePr>
  <w:compat/>
  <w:rsids>
    <w:rsidRoot w:val="00B62604"/>
    <w:rsid w:val="000809BD"/>
    <w:rsid w:val="0008427A"/>
    <w:rsid w:val="00084AB8"/>
    <w:rsid w:val="000A6E62"/>
    <w:rsid w:val="000B01D8"/>
    <w:rsid w:val="001053E8"/>
    <w:rsid w:val="001110F2"/>
    <w:rsid w:val="001B2052"/>
    <w:rsid w:val="001D1DD8"/>
    <w:rsid w:val="0021112D"/>
    <w:rsid w:val="00212D0D"/>
    <w:rsid w:val="00244A0B"/>
    <w:rsid w:val="0025520B"/>
    <w:rsid w:val="00255C6D"/>
    <w:rsid w:val="002838DC"/>
    <w:rsid w:val="00287B91"/>
    <w:rsid w:val="002956A3"/>
    <w:rsid w:val="00305429"/>
    <w:rsid w:val="00340EC6"/>
    <w:rsid w:val="003A1B8A"/>
    <w:rsid w:val="003A6FF1"/>
    <w:rsid w:val="00425636"/>
    <w:rsid w:val="00471FDF"/>
    <w:rsid w:val="004A11AF"/>
    <w:rsid w:val="004C4C66"/>
    <w:rsid w:val="005146AE"/>
    <w:rsid w:val="00533B0A"/>
    <w:rsid w:val="00540F94"/>
    <w:rsid w:val="00560162"/>
    <w:rsid w:val="005A2E9B"/>
    <w:rsid w:val="005A7576"/>
    <w:rsid w:val="005B7170"/>
    <w:rsid w:val="005E3EB9"/>
    <w:rsid w:val="005F4078"/>
    <w:rsid w:val="00636DD7"/>
    <w:rsid w:val="00702E28"/>
    <w:rsid w:val="00791E26"/>
    <w:rsid w:val="007A5B57"/>
    <w:rsid w:val="007A6A72"/>
    <w:rsid w:val="007D69D2"/>
    <w:rsid w:val="007E08C2"/>
    <w:rsid w:val="007E3B26"/>
    <w:rsid w:val="00816A3F"/>
    <w:rsid w:val="008205B1"/>
    <w:rsid w:val="00833FE6"/>
    <w:rsid w:val="00865D89"/>
    <w:rsid w:val="00897A98"/>
    <w:rsid w:val="0092267D"/>
    <w:rsid w:val="0093638F"/>
    <w:rsid w:val="009B2574"/>
    <w:rsid w:val="009F721E"/>
    <w:rsid w:val="00A1145C"/>
    <w:rsid w:val="00A52DDB"/>
    <w:rsid w:val="00A55523"/>
    <w:rsid w:val="00A85015"/>
    <w:rsid w:val="00A908D3"/>
    <w:rsid w:val="00A91F9C"/>
    <w:rsid w:val="00AA3977"/>
    <w:rsid w:val="00AC2615"/>
    <w:rsid w:val="00AF0EEE"/>
    <w:rsid w:val="00AF1B34"/>
    <w:rsid w:val="00AF1F64"/>
    <w:rsid w:val="00B05825"/>
    <w:rsid w:val="00B274E0"/>
    <w:rsid w:val="00B62604"/>
    <w:rsid w:val="00B9260B"/>
    <w:rsid w:val="00BD311A"/>
    <w:rsid w:val="00BD49F5"/>
    <w:rsid w:val="00C502D2"/>
    <w:rsid w:val="00C76812"/>
    <w:rsid w:val="00C91B8B"/>
    <w:rsid w:val="00C97A9E"/>
    <w:rsid w:val="00CB61D0"/>
    <w:rsid w:val="00D36011"/>
    <w:rsid w:val="00D93727"/>
    <w:rsid w:val="00D94ADE"/>
    <w:rsid w:val="00DA1044"/>
    <w:rsid w:val="00DA7CFB"/>
    <w:rsid w:val="00E54673"/>
    <w:rsid w:val="00ED0EDE"/>
    <w:rsid w:val="00ED1538"/>
    <w:rsid w:val="00ED654B"/>
    <w:rsid w:val="00EE063F"/>
    <w:rsid w:val="00EE47AF"/>
    <w:rsid w:val="00EF7B71"/>
    <w:rsid w:val="00F21116"/>
    <w:rsid w:val="00F2444F"/>
    <w:rsid w:val="00F559DF"/>
    <w:rsid w:val="00F71443"/>
    <w:rsid w:val="00FB1121"/>
    <w:rsid w:val="00FB39D8"/>
    <w:rsid w:val="00FC67B5"/>
    <w:rsid w:val="00FD0B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C66"/>
  </w:style>
  <w:style w:type="paragraph" w:styleId="1">
    <w:name w:val="heading 1"/>
    <w:basedOn w:val="a"/>
    <w:next w:val="a"/>
    <w:link w:val="10"/>
    <w:qFormat/>
    <w:rsid w:val="001D1DD8"/>
    <w:pPr>
      <w:keepNext/>
      <w:numPr>
        <w:numId w:val="1"/>
      </w:numPr>
      <w:suppressAutoHyphens/>
      <w:spacing w:after="0" w:line="240" w:lineRule="auto"/>
      <w:jc w:val="center"/>
      <w:outlineLvl w:val="0"/>
    </w:pPr>
    <w:rPr>
      <w:rFonts w:ascii="Times New Roman" w:eastAsia="Times New Roman" w:hAnsi="Times New Roman" w:cs="Times New Roman"/>
      <w:b/>
      <w:bCs/>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1DD8"/>
    <w:rPr>
      <w:rFonts w:ascii="Times New Roman" w:eastAsia="Times New Roman" w:hAnsi="Times New Roman" w:cs="Times New Roman"/>
      <w:b/>
      <w:bCs/>
      <w:sz w:val="28"/>
      <w:szCs w:val="24"/>
      <w:lang w:eastAsia="zh-CN"/>
    </w:rPr>
  </w:style>
  <w:style w:type="paragraph" w:styleId="a3">
    <w:name w:val="header"/>
    <w:aliases w:val="Знак,Знак Знак Знак Знак Знак Знак,Знак Знак,Знак Знак Знак Знак Знак Знак Знак,Знак Знак Знак Знак Знак Знак Знак Знак,Знак1"/>
    <w:basedOn w:val="a"/>
    <w:link w:val="a4"/>
    <w:unhideWhenUsed/>
    <w:rsid w:val="001D1DD8"/>
    <w:pPr>
      <w:tabs>
        <w:tab w:val="center" w:pos="4677"/>
        <w:tab w:val="right" w:pos="9355"/>
      </w:tabs>
      <w:spacing w:after="0" w:line="240" w:lineRule="auto"/>
    </w:pPr>
  </w:style>
  <w:style w:type="character" w:customStyle="1" w:styleId="a4">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w:basedOn w:val="a0"/>
    <w:link w:val="a3"/>
    <w:rsid w:val="001D1DD8"/>
  </w:style>
  <w:style w:type="paragraph" w:customStyle="1" w:styleId="2">
    <w:name w:val="Знак2"/>
    <w:basedOn w:val="a"/>
    <w:rsid w:val="007A6A72"/>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5">
    <w:name w:val="footer"/>
    <w:basedOn w:val="a"/>
    <w:link w:val="a6"/>
    <w:uiPriority w:val="99"/>
    <w:unhideWhenUsed/>
    <w:rsid w:val="00B9260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9260B"/>
  </w:style>
  <w:style w:type="paragraph" w:styleId="a7">
    <w:name w:val="Balloon Text"/>
    <w:basedOn w:val="a"/>
    <w:link w:val="a8"/>
    <w:uiPriority w:val="99"/>
    <w:semiHidden/>
    <w:unhideWhenUsed/>
    <w:rsid w:val="00B9260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9260B"/>
    <w:rPr>
      <w:rFonts w:ascii="Segoe UI" w:hAnsi="Segoe UI" w:cs="Segoe UI"/>
      <w:sz w:val="18"/>
      <w:szCs w:val="18"/>
    </w:rPr>
  </w:style>
  <w:style w:type="table" w:styleId="a9">
    <w:name w:val="Table Grid"/>
    <w:basedOn w:val="a1"/>
    <w:rsid w:val="004A11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rsid w:val="005A2E9B"/>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styleId="ab">
    <w:name w:val="List Paragraph"/>
    <w:basedOn w:val="a"/>
    <w:uiPriority w:val="34"/>
    <w:qFormat/>
    <w:rsid w:val="00C97A9E"/>
    <w:pPr>
      <w:spacing w:after="0" w:line="360" w:lineRule="auto"/>
      <w:ind w:left="720" w:hanging="357"/>
      <w:contextualSpacing/>
      <w:jc w:val="both"/>
    </w:pPr>
    <w:rPr>
      <w:rFonts w:ascii="Times New Roman" w:eastAsia="Times New Roman" w:hAnsi="Times New Roman" w:cs="Times New Roman"/>
      <w:sz w:val="24"/>
      <w:szCs w:val="24"/>
      <w:lang w:eastAsia="ru-RU"/>
    </w:rPr>
  </w:style>
  <w:style w:type="paragraph" w:customStyle="1" w:styleId="Default">
    <w:name w:val="Default"/>
    <w:rsid w:val="00C97A9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3">
    <w:name w:val="Body Text Indent 3"/>
    <w:basedOn w:val="a"/>
    <w:link w:val="30"/>
    <w:rsid w:val="00D94AD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94ADE"/>
    <w:rPr>
      <w:rFonts w:ascii="Times New Roman" w:eastAsia="Times New Roman" w:hAnsi="Times New Roman" w:cs="Times New Roman"/>
      <w:sz w:val="16"/>
      <w:szCs w:val="16"/>
      <w:lang w:eastAsia="ru-RU"/>
    </w:rPr>
  </w:style>
  <w:style w:type="paragraph" w:customStyle="1" w:styleId="Title">
    <w:name w:val="Title!Название НПА"/>
    <w:basedOn w:val="a"/>
    <w:rsid w:val="007E08C2"/>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D1DD8"/>
    <w:pPr>
      <w:keepNext/>
      <w:numPr>
        <w:numId w:val="1"/>
      </w:numPr>
      <w:suppressAutoHyphens/>
      <w:spacing w:after="0" w:line="240" w:lineRule="auto"/>
      <w:jc w:val="center"/>
      <w:outlineLvl w:val="0"/>
    </w:pPr>
    <w:rPr>
      <w:rFonts w:ascii="Times New Roman" w:eastAsia="Times New Roman" w:hAnsi="Times New Roman" w:cs="Times New Roman"/>
      <w:b/>
      <w:bCs/>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1DD8"/>
    <w:rPr>
      <w:rFonts w:ascii="Times New Roman" w:eastAsia="Times New Roman" w:hAnsi="Times New Roman" w:cs="Times New Roman"/>
      <w:b/>
      <w:bCs/>
      <w:sz w:val="28"/>
      <w:szCs w:val="24"/>
      <w:lang w:eastAsia="zh-CN"/>
    </w:rPr>
  </w:style>
  <w:style w:type="paragraph" w:styleId="a3">
    <w:name w:val="header"/>
    <w:aliases w:val="Знак,Знак Знак Знак Знак Знак Знак,Знак Знак,Знак Знак Знак Знак Знак Знак Знак,Знак Знак Знак Знак Знак Знак Знак Знак,Знак1"/>
    <w:basedOn w:val="a"/>
    <w:link w:val="a4"/>
    <w:unhideWhenUsed/>
    <w:rsid w:val="001D1DD8"/>
    <w:pPr>
      <w:tabs>
        <w:tab w:val="center" w:pos="4677"/>
        <w:tab w:val="right" w:pos="9355"/>
      </w:tabs>
      <w:spacing w:after="0" w:line="240" w:lineRule="auto"/>
    </w:pPr>
  </w:style>
  <w:style w:type="character" w:customStyle="1" w:styleId="a4">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w:basedOn w:val="a0"/>
    <w:link w:val="a3"/>
    <w:rsid w:val="001D1DD8"/>
  </w:style>
  <w:style w:type="paragraph" w:customStyle="1" w:styleId="2">
    <w:name w:val="Знак2"/>
    <w:basedOn w:val="a"/>
    <w:rsid w:val="007A6A72"/>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5">
    <w:name w:val="footer"/>
    <w:basedOn w:val="a"/>
    <w:link w:val="a6"/>
    <w:uiPriority w:val="99"/>
    <w:unhideWhenUsed/>
    <w:rsid w:val="00B9260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9260B"/>
  </w:style>
  <w:style w:type="paragraph" w:styleId="a7">
    <w:name w:val="Balloon Text"/>
    <w:basedOn w:val="a"/>
    <w:link w:val="a8"/>
    <w:uiPriority w:val="99"/>
    <w:semiHidden/>
    <w:unhideWhenUsed/>
    <w:rsid w:val="00B9260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9260B"/>
    <w:rPr>
      <w:rFonts w:ascii="Segoe UI" w:hAnsi="Segoe UI" w:cs="Segoe UI"/>
      <w:sz w:val="18"/>
      <w:szCs w:val="18"/>
    </w:rPr>
  </w:style>
  <w:style w:type="table" w:styleId="a9">
    <w:name w:val="Table Grid"/>
    <w:basedOn w:val="a1"/>
    <w:rsid w:val="004A11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rsid w:val="005A2E9B"/>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styleId="ab">
    <w:name w:val="List Paragraph"/>
    <w:basedOn w:val="a"/>
    <w:uiPriority w:val="34"/>
    <w:qFormat/>
    <w:rsid w:val="00C97A9E"/>
    <w:pPr>
      <w:spacing w:after="0" w:line="360" w:lineRule="auto"/>
      <w:ind w:left="720" w:hanging="357"/>
      <w:contextualSpacing/>
      <w:jc w:val="both"/>
    </w:pPr>
    <w:rPr>
      <w:rFonts w:ascii="Times New Roman" w:eastAsia="Times New Roman" w:hAnsi="Times New Roman" w:cs="Times New Roman"/>
      <w:sz w:val="24"/>
      <w:szCs w:val="24"/>
      <w:lang w:eastAsia="ru-RU"/>
    </w:rPr>
  </w:style>
  <w:style w:type="paragraph" w:customStyle="1" w:styleId="Default">
    <w:name w:val="Default"/>
    <w:rsid w:val="00C97A9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3">
    <w:name w:val="Body Text Indent 3"/>
    <w:basedOn w:val="a"/>
    <w:link w:val="30"/>
    <w:rsid w:val="00D94AD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94ADE"/>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75445964">
      <w:bodyDiv w:val="1"/>
      <w:marLeft w:val="0"/>
      <w:marRight w:val="0"/>
      <w:marTop w:val="0"/>
      <w:marBottom w:val="0"/>
      <w:divBdr>
        <w:top w:val="none" w:sz="0" w:space="0" w:color="auto"/>
        <w:left w:val="none" w:sz="0" w:space="0" w:color="auto"/>
        <w:bottom w:val="none" w:sz="0" w:space="0" w:color="auto"/>
        <w:right w:val="none" w:sz="0" w:space="0" w:color="auto"/>
      </w:divBdr>
    </w:div>
    <w:div w:id="438453568">
      <w:bodyDiv w:val="1"/>
      <w:marLeft w:val="0"/>
      <w:marRight w:val="0"/>
      <w:marTop w:val="0"/>
      <w:marBottom w:val="0"/>
      <w:divBdr>
        <w:top w:val="none" w:sz="0" w:space="0" w:color="auto"/>
        <w:left w:val="none" w:sz="0" w:space="0" w:color="auto"/>
        <w:bottom w:val="none" w:sz="0" w:space="0" w:color="auto"/>
        <w:right w:val="none" w:sz="0" w:space="0" w:color="auto"/>
      </w:divBdr>
    </w:div>
    <w:div w:id="554119695">
      <w:bodyDiv w:val="1"/>
      <w:marLeft w:val="0"/>
      <w:marRight w:val="0"/>
      <w:marTop w:val="0"/>
      <w:marBottom w:val="0"/>
      <w:divBdr>
        <w:top w:val="none" w:sz="0" w:space="0" w:color="auto"/>
        <w:left w:val="none" w:sz="0" w:space="0" w:color="auto"/>
        <w:bottom w:val="none" w:sz="0" w:space="0" w:color="auto"/>
        <w:right w:val="none" w:sz="0" w:space="0" w:color="auto"/>
      </w:divBdr>
    </w:div>
    <w:div w:id="652569352">
      <w:bodyDiv w:val="1"/>
      <w:marLeft w:val="0"/>
      <w:marRight w:val="0"/>
      <w:marTop w:val="0"/>
      <w:marBottom w:val="0"/>
      <w:divBdr>
        <w:top w:val="none" w:sz="0" w:space="0" w:color="auto"/>
        <w:left w:val="none" w:sz="0" w:space="0" w:color="auto"/>
        <w:bottom w:val="none" w:sz="0" w:space="0" w:color="auto"/>
        <w:right w:val="none" w:sz="0" w:space="0" w:color="auto"/>
      </w:divBdr>
    </w:div>
    <w:div w:id="723797685">
      <w:bodyDiv w:val="1"/>
      <w:marLeft w:val="0"/>
      <w:marRight w:val="0"/>
      <w:marTop w:val="0"/>
      <w:marBottom w:val="0"/>
      <w:divBdr>
        <w:top w:val="none" w:sz="0" w:space="0" w:color="auto"/>
        <w:left w:val="none" w:sz="0" w:space="0" w:color="auto"/>
        <w:bottom w:val="none" w:sz="0" w:space="0" w:color="auto"/>
        <w:right w:val="none" w:sz="0" w:space="0" w:color="auto"/>
      </w:divBdr>
    </w:div>
    <w:div w:id="988555969">
      <w:bodyDiv w:val="1"/>
      <w:marLeft w:val="0"/>
      <w:marRight w:val="0"/>
      <w:marTop w:val="0"/>
      <w:marBottom w:val="0"/>
      <w:divBdr>
        <w:top w:val="none" w:sz="0" w:space="0" w:color="auto"/>
        <w:left w:val="none" w:sz="0" w:space="0" w:color="auto"/>
        <w:bottom w:val="none" w:sz="0" w:space="0" w:color="auto"/>
        <w:right w:val="none" w:sz="0" w:space="0" w:color="auto"/>
      </w:divBdr>
    </w:div>
    <w:div w:id="1270821285">
      <w:bodyDiv w:val="1"/>
      <w:marLeft w:val="0"/>
      <w:marRight w:val="0"/>
      <w:marTop w:val="0"/>
      <w:marBottom w:val="0"/>
      <w:divBdr>
        <w:top w:val="none" w:sz="0" w:space="0" w:color="auto"/>
        <w:left w:val="none" w:sz="0" w:space="0" w:color="auto"/>
        <w:bottom w:val="none" w:sz="0" w:space="0" w:color="auto"/>
        <w:right w:val="none" w:sz="0" w:space="0" w:color="auto"/>
      </w:divBdr>
    </w:div>
    <w:div w:id="1306743730">
      <w:bodyDiv w:val="1"/>
      <w:marLeft w:val="0"/>
      <w:marRight w:val="0"/>
      <w:marTop w:val="0"/>
      <w:marBottom w:val="0"/>
      <w:divBdr>
        <w:top w:val="none" w:sz="0" w:space="0" w:color="auto"/>
        <w:left w:val="none" w:sz="0" w:space="0" w:color="auto"/>
        <w:bottom w:val="none" w:sz="0" w:space="0" w:color="auto"/>
        <w:right w:val="none" w:sz="0" w:space="0" w:color="auto"/>
      </w:divBdr>
    </w:div>
    <w:div w:id="1418751300">
      <w:bodyDiv w:val="1"/>
      <w:marLeft w:val="0"/>
      <w:marRight w:val="0"/>
      <w:marTop w:val="0"/>
      <w:marBottom w:val="0"/>
      <w:divBdr>
        <w:top w:val="none" w:sz="0" w:space="0" w:color="auto"/>
        <w:left w:val="none" w:sz="0" w:space="0" w:color="auto"/>
        <w:bottom w:val="none" w:sz="0" w:space="0" w:color="auto"/>
        <w:right w:val="none" w:sz="0" w:space="0" w:color="auto"/>
      </w:divBdr>
    </w:div>
    <w:div w:id="1664158692">
      <w:bodyDiv w:val="1"/>
      <w:marLeft w:val="0"/>
      <w:marRight w:val="0"/>
      <w:marTop w:val="0"/>
      <w:marBottom w:val="0"/>
      <w:divBdr>
        <w:top w:val="none" w:sz="0" w:space="0" w:color="auto"/>
        <w:left w:val="none" w:sz="0" w:space="0" w:color="auto"/>
        <w:bottom w:val="none" w:sz="0" w:space="0" w:color="auto"/>
        <w:right w:val="none" w:sz="0" w:space="0" w:color="auto"/>
      </w:divBdr>
    </w:div>
    <w:div w:id="182781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3C49B-B55B-4638-9A62-A7C858861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1172</TotalTime>
  <Pages>8</Pages>
  <Words>3287</Words>
  <Characters>18742</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Кухарь Светлана Ивановна</dc:creator>
  <cp:lastModifiedBy>User</cp:lastModifiedBy>
  <cp:revision>16</cp:revision>
  <cp:lastPrinted>2024-09-16T08:23:00Z</cp:lastPrinted>
  <dcterms:created xsi:type="dcterms:W3CDTF">2023-10-09T07:56:00Z</dcterms:created>
  <dcterms:modified xsi:type="dcterms:W3CDTF">2024-11-29T08:11:00Z</dcterms:modified>
</cp:coreProperties>
</file>