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65C" w:rsidRPr="003D76F9" w:rsidRDefault="0001165C" w:rsidP="00E26E63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КОПАНЯНСКОГО СЕЛЬСКОГО ПОСЕЛЕНИЯ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ОЛЬХОВАТСКОГО МУНИЦИПАЛЬНОГО РАЙОНА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01165C" w:rsidRPr="003D76F9" w:rsidRDefault="0001165C" w:rsidP="0001165C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65C" w:rsidRPr="003D76F9" w:rsidRDefault="0001165C" w:rsidP="00E0339D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>Принято Советом народных</w:t>
      </w:r>
      <w:r w:rsidR="00E0339D" w:rsidRPr="003D76F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E0339D" w:rsidRPr="003D76F9" w:rsidRDefault="00E0339D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76F9">
        <w:rPr>
          <w:rFonts w:ascii="Times New Roman" w:hAnsi="Times New Roman" w:cs="Times New Roman"/>
          <w:sz w:val="24"/>
          <w:szCs w:val="24"/>
        </w:rPr>
        <w:t xml:space="preserve">Копанянского сельского поселения </w:t>
      </w:r>
    </w:p>
    <w:p w:rsidR="0001165C" w:rsidRPr="003D76F9" w:rsidRDefault="00FD78DF" w:rsidP="00475296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12.12.2024 </w:t>
      </w:r>
      <w:r w:rsidR="0001165C" w:rsidRPr="003D76F9">
        <w:rPr>
          <w:rFonts w:ascii="Times New Roman" w:hAnsi="Times New Roman" w:cs="Times New Roman"/>
          <w:sz w:val="24"/>
          <w:szCs w:val="24"/>
        </w:rPr>
        <w:t>года</w:t>
      </w:r>
    </w:p>
    <w:tbl>
      <w:tblPr>
        <w:tblW w:w="10207" w:type="dxa"/>
        <w:tblInd w:w="-601" w:type="dxa"/>
        <w:tblLook w:val="01E0"/>
      </w:tblPr>
      <w:tblGrid>
        <w:gridCol w:w="9924"/>
        <w:gridCol w:w="283"/>
      </w:tblGrid>
      <w:tr w:rsidR="0001165C" w:rsidRPr="003D76F9" w:rsidTr="00475296">
        <w:tc>
          <w:tcPr>
            <w:tcW w:w="10207" w:type="dxa"/>
            <w:gridSpan w:val="2"/>
          </w:tcPr>
          <w:p w:rsidR="00092681" w:rsidRPr="003D76F9" w:rsidRDefault="00092681" w:rsidP="00F23E50">
            <w:pPr>
              <w:widowControl w:val="0"/>
              <w:tabs>
                <w:tab w:val="left" w:pos="4286"/>
              </w:tabs>
              <w:autoSpaceDE w:val="0"/>
              <w:autoSpaceDN w:val="0"/>
              <w:adjustRightInd w:val="0"/>
              <w:spacing w:after="0" w:line="240" w:lineRule="auto"/>
              <w:ind w:right="3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</w:t>
            </w:r>
            <w:r w:rsidR="00E03A0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народных депутатов Копанянского сельского поселения </w:t>
            </w:r>
            <w:r w:rsid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Ольховатского муниципального района Воронежской области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 27.07.2018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Ольховатского муниципального района Воронежской области»</w:t>
            </w:r>
          </w:p>
          <w:p w:rsidR="0001165C" w:rsidRPr="003D76F9" w:rsidRDefault="00011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165C" w:rsidRPr="003D76F9" w:rsidTr="00E153A3">
        <w:trPr>
          <w:gridAfter w:val="1"/>
          <w:wAfter w:w="283" w:type="dxa"/>
          <w:trHeight w:val="2279"/>
        </w:trPr>
        <w:tc>
          <w:tcPr>
            <w:tcW w:w="9924" w:type="dxa"/>
          </w:tcPr>
          <w:p w:rsidR="005C0A73" w:rsidRPr="003D76F9" w:rsidRDefault="00475296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законами Воронежской области от 30.05.2005 № 29-ОЗ «О государственной гражданской службе Воронежской области»,  от 05.06.2006 № 42-ОЗ «О пенсиях за выслугу лет лицам, замещавшим должности государственной гражданской службы     Воронежской  области», от 05.06.2006 № 57-ОЗ «О доплате к пенсии отдельным  категориям  пенсионеров в Воронежской области»,  от 09.10.2007   № 100-ОЗ «Об оплате труда работников, замещающих должности, не являющиеся должностями государственной гражданской службы Воронежской области», от 11.11.2009 № 133-ОЗ «О государственных должностях Воронежской области», </w:t>
            </w:r>
            <w:r w:rsidR="008C0D37" w:rsidRPr="00E152CD">
              <w:rPr>
                <w:rFonts w:ascii="Times New Roman" w:hAnsi="Times New Roman" w:cs="Times New Roman"/>
                <w:sz w:val="24"/>
                <w:szCs w:val="24"/>
              </w:rPr>
              <w:t xml:space="preserve">Указа Губернатора Воронежской области от </w:t>
            </w:r>
            <w:r w:rsidR="00E152CD" w:rsidRPr="00E152CD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  <w:r w:rsidR="008C0D37" w:rsidRPr="00E152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037" w:rsidRPr="00E152C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37" w:rsidRPr="00E152CD">
              <w:rPr>
                <w:rFonts w:ascii="Times New Roman" w:hAnsi="Times New Roman" w:cs="Times New Roman"/>
                <w:sz w:val="24"/>
                <w:szCs w:val="24"/>
              </w:rPr>
              <w:t xml:space="preserve">г. № </w:t>
            </w:r>
            <w:r w:rsidR="00E152CD" w:rsidRPr="00E152CD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  <w:r w:rsidR="008C0D37" w:rsidRPr="00E152CD">
              <w:rPr>
                <w:rFonts w:ascii="Times New Roman" w:hAnsi="Times New Roman" w:cs="Times New Roman"/>
                <w:sz w:val="24"/>
                <w:szCs w:val="24"/>
              </w:rPr>
      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, решением Совета народных депутатов Копанянского сельского поселения от </w:t>
            </w:r>
            <w:r w:rsidR="00FD78D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E26E6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D78D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C0D37" w:rsidRPr="008C0D37">
              <w:rPr>
                <w:rFonts w:ascii="Times New Roman" w:hAnsi="Times New Roman" w:cs="Times New Roman"/>
                <w:sz w:val="24"/>
                <w:szCs w:val="24"/>
              </w:rPr>
      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 ежемесячной денежной выплаты к пенсии за выслугу лет в органах местного самоуправления Копанянского сельского поселения Ольховатского муниципального района Воронежской области»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, в целях приведения нормативного правового акта Совета народных депутатов Копанянского сельского поселения в соответствии с действующим законодательством,  Совет народных депутатов Копанянского сельского поселения</w:t>
            </w:r>
          </w:p>
          <w:p w:rsidR="005C0A73" w:rsidRPr="003D76F9" w:rsidRDefault="005C0A73" w:rsidP="005C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65C" w:rsidRPr="003D76F9" w:rsidRDefault="0001165C" w:rsidP="00303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РЕШИЛ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01165C" w:rsidRPr="003D76F9" w:rsidRDefault="00AC0950" w:rsidP="006A0CD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Внести в решение Совета народных депутатов Копанянского сельского поселения </w:t>
            </w:r>
            <w:r w:rsidR="000051DD" w:rsidRPr="003D76F9">
              <w:rPr>
                <w:rFonts w:ascii="Times New Roman" w:hAnsi="Times New Roman" w:cs="Times New Roman"/>
                <w:sz w:val="24"/>
                <w:szCs w:val="24"/>
              </w:rPr>
              <w:t>от  27.07.2018 № 26 «Об оплате труда работников, замещающих должности, не отнесенным к должностям муниципальной службы в органах местного самоуправления Копанянского сельского поселения Ольховатского муниципального района Воронежской области»</w:t>
            </w:r>
            <w:r w:rsidR="00163A7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изменения:</w:t>
            </w:r>
          </w:p>
          <w:p w:rsidR="000D1F38" w:rsidRPr="003D76F9" w:rsidRDefault="00F23E50" w:rsidP="00F23E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50415F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</w:t>
            </w:r>
            <w:r w:rsidR="000D1F38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изложить в новой редакции согласно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приложения</w:t>
            </w:r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="000051DD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настоящему</w:t>
            </w:r>
            <w:r w:rsidR="0052668A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решению</w:t>
            </w:r>
            <w:r w:rsidR="006A0CD1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C0A73" w:rsidRDefault="00CC2EF0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исполнения настоящего решения возложить на комиссию по </w:t>
            </w:r>
            <w:r w:rsidR="004865D0" w:rsidRPr="003D76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законодательству, безопасности, по труду и социальной защите населения </w:t>
            </w:r>
            <w:r w:rsidR="004865D0" w:rsidRPr="003D76F9"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Копанянского сельского поселения  Ольховатского муниципального района.</w:t>
            </w:r>
          </w:p>
          <w:p w:rsidR="00FD78DF" w:rsidRPr="003D76F9" w:rsidRDefault="00FD78DF" w:rsidP="001B6C3B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862D7" w:rsidRPr="003D76F9" w:rsidRDefault="00E03A0F" w:rsidP="00D862D7">
            <w:pPr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6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44917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475296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296" w:rsidRPr="003D76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>Настоящее решение вступает в силу со дня его опубликования в официальном</w:t>
            </w:r>
            <w:r w:rsidR="00FD78DF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периодическом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издании органов местного самоуправления Копанянского сельского поселения Ольховатского муниципального района «Муниципальный вестник» и распространяет свое действие на правоотношения, возникшие с 01 </w:t>
            </w:r>
            <w:r w:rsidR="00765092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5C0A73" w:rsidRPr="003D76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00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862D7" w:rsidRPr="003D76F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  <w:p w:rsidR="00E153A3" w:rsidRDefault="00E153A3" w:rsidP="00E1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165C" w:rsidRPr="00E153A3" w:rsidRDefault="0001165C" w:rsidP="00E153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Глава Копанянского</w:t>
      </w:r>
      <w:r w:rsidR="003D76F9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</w:p>
    <w:p w:rsidR="003D76F9" w:rsidRDefault="003D76F9" w:rsidP="003D76F9">
      <w:pPr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Ольховатского муниципального района</w:t>
      </w:r>
    </w:p>
    <w:p w:rsidR="0001165C" w:rsidRPr="003D76F9" w:rsidRDefault="003D76F9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1B6C3B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2668A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В.Т.</w:t>
      </w:r>
      <w:r w:rsidR="007B1B8D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Чишко</w:t>
      </w:r>
    </w:p>
    <w:p w:rsidR="00E153A3" w:rsidRDefault="00E153A3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165C" w:rsidRPr="003D76F9" w:rsidRDefault="000051DD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56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D7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12.12.2024</w:t>
      </w:r>
      <w:r w:rsidR="00E07C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65C"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</w:p>
    <w:p w:rsidR="0001165C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FD7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</w:p>
    <w:p w:rsidR="00AD2B39" w:rsidRPr="003D76F9" w:rsidRDefault="0001165C" w:rsidP="0001165C">
      <w:pPr>
        <w:tabs>
          <w:tab w:val="left" w:pos="28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сл. Копаная 1-я</w:t>
      </w: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4917" w:rsidRDefault="00544917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3A3" w:rsidRDefault="00E153A3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Совета народных депутатов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Копанянского сельского поселения </w:t>
      </w:r>
    </w:p>
    <w:p w:rsidR="0052668A" w:rsidRPr="003D76F9" w:rsidRDefault="0052668A" w:rsidP="0052668A">
      <w:pPr>
        <w:tabs>
          <w:tab w:val="left" w:pos="28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FD7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12.12.2024г.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FD78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40</w:t>
      </w:r>
    </w:p>
    <w:p w:rsidR="00F23E50" w:rsidRPr="003D76F9" w:rsidRDefault="00F23E50" w:rsidP="00F23E50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«</w:t>
      </w: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3E50" w:rsidRPr="003D76F9" w:rsidRDefault="00F23E50" w:rsidP="00F23E5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76F9">
        <w:rPr>
          <w:rFonts w:ascii="Times New Roman" w:hAnsi="Times New Roman" w:cs="Times New Roman"/>
          <w:b/>
          <w:sz w:val="24"/>
          <w:szCs w:val="24"/>
        </w:rPr>
        <w:t>ПЕРЕЧЕНЬ ДОЛЖНОСТЕЙ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размеры должностных окладов по должностям, не отнесенным к должностям муниципальной службы в органах местного самоуправления Копанянского сельского поселения Ольховатского муниципального района</w:t>
      </w:r>
      <w:r w:rsidRPr="003D7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Воронежской области</w:t>
      </w:r>
    </w:p>
    <w:p w:rsidR="00F23E50" w:rsidRPr="003D76F9" w:rsidRDefault="00F23E50" w:rsidP="00F23E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3"/>
        <w:gridCol w:w="3000"/>
        <w:gridCol w:w="617"/>
      </w:tblGrid>
      <w:tr w:rsidR="00FD567B" w:rsidRPr="00FD567B" w:rsidTr="00FD567B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Наименование 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FD567B" w:rsidRPr="00FD567B" w:rsidRDefault="00FD567B" w:rsidP="00FD567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FD567B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185BB2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765092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5802</w:t>
            </w:r>
          </w:p>
        </w:tc>
      </w:tr>
      <w:tr w:rsidR="00D05B23" w:rsidRPr="00FD567B" w:rsidTr="00FD567B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D05B23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23" w:rsidRDefault="00765092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вождению автомобиля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765092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2901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7B" w:rsidRPr="00FD567B" w:rsidTr="00FD567B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567B">
              <w:rPr>
                <w:rFonts w:ascii="Times New Roman" w:hAnsi="Times New Roman" w:cs="Times New Roman"/>
                <w:sz w:val="24"/>
                <w:szCs w:val="24"/>
              </w:rPr>
              <w:t>Техник по уборке помещений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67B" w:rsidRPr="00FD567B" w:rsidRDefault="00765092" w:rsidP="00AE00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1746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D567B" w:rsidRPr="00FD567B" w:rsidRDefault="00FD567B" w:rsidP="00FD56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E50" w:rsidRPr="003D76F9" w:rsidRDefault="00F23E50" w:rsidP="00F23E50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tabs>
          <w:tab w:val="left" w:pos="8250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D76F9">
        <w:rPr>
          <w:rFonts w:ascii="Times New Roman" w:hAnsi="Times New Roman" w:cs="Times New Roman"/>
          <w:sz w:val="24"/>
          <w:szCs w:val="24"/>
          <w:lang w:eastAsia="ru-RU"/>
        </w:rPr>
        <w:tab/>
        <w:t>».</w:t>
      </w: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F23E50" w:rsidRPr="003D76F9" w:rsidRDefault="00F23E50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68A" w:rsidRPr="003D76F9" w:rsidRDefault="0052668A" w:rsidP="00F23E50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52668A" w:rsidRPr="003D76F9" w:rsidSect="00E153A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2713B"/>
    <w:multiLevelType w:val="multilevel"/>
    <w:tmpl w:val="290616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4" w:hanging="121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4" w:hanging="121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4" w:hanging="121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>
    <w:nsid w:val="52486361"/>
    <w:multiLevelType w:val="hybridMultilevel"/>
    <w:tmpl w:val="2E8868EE"/>
    <w:lvl w:ilvl="0" w:tplc="104811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E81F4D"/>
    <w:rsid w:val="000051DD"/>
    <w:rsid w:val="0001165C"/>
    <w:rsid w:val="0007604C"/>
    <w:rsid w:val="00092681"/>
    <w:rsid w:val="000D1F38"/>
    <w:rsid w:val="001167F7"/>
    <w:rsid w:val="00122714"/>
    <w:rsid w:val="00160858"/>
    <w:rsid w:val="00163A71"/>
    <w:rsid w:val="00185BB2"/>
    <w:rsid w:val="001B6C3B"/>
    <w:rsid w:val="001B6EFB"/>
    <w:rsid w:val="001C4572"/>
    <w:rsid w:val="001D6609"/>
    <w:rsid w:val="00211AA1"/>
    <w:rsid w:val="0025080F"/>
    <w:rsid w:val="002A6701"/>
    <w:rsid w:val="00303D5D"/>
    <w:rsid w:val="003401BC"/>
    <w:rsid w:val="003550C0"/>
    <w:rsid w:val="0036109B"/>
    <w:rsid w:val="00375F9E"/>
    <w:rsid w:val="00397FA5"/>
    <w:rsid w:val="003D76F9"/>
    <w:rsid w:val="003E1E37"/>
    <w:rsid w:val="00412076"/>
    <w:rsid w:val="00451A08"/>
    <w:rsid w:val="00461BE5"/>
    <w:rsid w:val="00475296"/>
    <w:rsid w:val="00482016"/>
    <w:rsid w:val="004865D0"/>
    <w:rsid w:val="004C08F6"/>
    <w:rsid w:val="004F2C72"/>
    <w:rsid w:val="0050415F"/>
    <w:rsid w:val="0052668A"/>
    <w:rsid w:val="00544917"/>
    <w:rsid w:val="0054792F"/>
    <w:rsid w:val="00557CE0"/>
    <w:rsid w:val="005C0A73"/>
    <w:rsid w:val="005D0007"/>
    <w:rsid w:val="005D35AA"/>
    <w:rsid w:val="005E1A8F"/>
    <w:rsid w:val="005E322C"/>
    <w:rsid w:val="00624902"/>
    <w:rsid w:val="006367BD"/>
    <w:rsid w:val="00644B40"/>
    <w:rsid w:val="00657E8F"/>
    <w:rsid w:val="0066667F"/>
    <w:rsid w:val="00672852"/>
    <w:rsid w:val="00694AFA"/>
    <w:rsid w:val="006A0CD1"/>
    <w:rsid w:val="00705E86"/>
    <w:rsid w:val="007477C1"/>
    <w:rsid w:val="00765092"/>
    <w:rsid w:val="00766A20"/>
    <w:rsid w:val="007B0183"/>
    <w:rsid w:val="007B1B8D"/>
    <w:rsid w:val="007B324A"/>
    <w:rsid w:val="007C5CE7"/>
    <w:rsid w:val="008052FB"/>
    <w:rsid w:val="008B6B5D"/>
    <w:rsid w:val="008C0D37"/>
    <w:rsid w:val="008D3BAA"/>
    <w:rsid w:val="008F26BA"/>
    <w:rsid w:val="00921E2F"/>
    <w:rsid w:val="00945C7D"/>
    <w:rsid w:val="00947C6C"/>
    <w:rsid w:val="00967416"/>
    <w:rsid w:val="009F0E69"/>
    <w:rsid w:val="00A339F9"/>
    <w:rsid w:val="00A6479C"/>
    <w:rsid w:val="00A67E2B"/>
    <w:rsid w:val="00A94D7F"/>
    <w:rsid w:val="00AC0950"/>
    <w:rsid w:val="00AD26EA"/>
    <w:rsid w:val="00AD2B39"/>
    <w:rsid w:val="00AE0037"/>
    <w:rsid w:val="00B33400"/>
    <w:rsid w:val="00B61C31"/>
    <w:rsid w:val="00BA1FB5"/>
    <w:rsid w:val="00BA4257"/>
    <w:rsid w:val="00C24348"/>
    <w:rsid w:val="00C2594C"/>
    <w:rsid w:val="00C6051C"/>
    <w:rsid w:val="00C670A2"/>
    <w:rsid w:val="00C86DB9"/>
    <w:rsid w:val="00CC2EF0"/>
    <w:rsid w:val="00D05B23"/>
    <w:rsid w:val="00D63155"/>
    <w:rsid w:val="00D862D7"/>
    <w:rsid w:val="00DC5BE8"/>
    <w:rsid w:val="00DF4096"/>
    <w:rsid w:val="00E0339D"/>
    <w:rsid w:val="00E03A0F"/>
    <w:rsid w:val="00E07CAB"/>
    <w:rsid w:val="00E106B8"/>
    <w:rsid w:val="00E152CD"/>
    <w:rsid w:val="00E153A3"/>
    <w:rsid w:val="00E26E63"/>
    <w:rsid w:val="00E7142F"/>
    <w:rsid w:val="00E81F4D"/>
    <w:rsid w:val="00E95E89"/>
    <w:rsid w:val="00EA08C0"/>
    <w:rsid w:val="00EB1F96"/>
    <w:rsid w:val="00F03D76"/>
    <w:rsid w:val="00F23E50"/>
    <w:rsid w:val="00F31D81"/>
    <w:rsid w:val="00F3692C"/>
    <w:rsid w:val="00FC6B52"/>
    <w:rsid w:val="00FD567B"/>
    <w:rsid w:val="00FD78DF"/>
    <w:rsid w:val="00FE06F0"/>
    <w:rsid w:val="00FE3026"/>
    <w:rsid w:val="00FE4681"/>
    <w:rsid w:val="00FF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"/>
    <w:basedOn w:val="a"/>
    <w:rsid w:val="00E81F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E81F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109B"/>
    <w:pPr>
      <w:ind w:left="720"/>
      <w:contextualSpacing/>
    </w:pPr>
  </w:style>
  <w:style w:type="table" w:styleId="a4">
    <w:name w:val="Table Grid"/>
    <w:basedOn w:val="a1"/>
    <w:uiPriority w:val="39"/>
    <w:rsid w:val="005041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6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26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rsid w:val="00475296"/>
    <w:pPr>
      <w:spacing w:after="0" w:line="240" w:lineRule="auto"/>
      <w:ind w:firstLine="900"/>
      <w:jc w:val="both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475296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styleId="a5">
    <w:name w:val="Hyperlink"/>
    <w:rsid w:val="0047529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86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86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213EB-0EA6-4458-9EF3-CA4327F1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2024-12-09T05:24:00Z</cp:lastPrinted>
  <dcterms:created xsi:type="dcterms:W3CDTF">2015-07-09T06:39:00Z</dcterms:created>
  <dcterms:modified xsi:type="dcterms:W3CDTF">2024-12-09T05:26:00Z</dcterms:modified>
</cp:coreProperties>
</file>